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B93CD6" w14:textId="20AB7831" w:rsidR="00271BCC" w:rsidRDefault="00271BCC" w:rsidP="00271BCC">
      <w:pPr>
        <w:pStyle w:val="CH"/>
      </w:pPr>
      <w:bookmarkStart w:id="0" w:name="historyclause"/>
      <w:proofErr w:type="spellStart"/>
      <w:r w:rsidRPr="00AE3A2C">
        <w:t>3GPP</w:t>
      </w:r>
      <w:proofErr w:type="spellEnd"/>
      <w:r w:rsidRPr="00AE3A2C">
        <w:t xml:space="preserve"> TSG-RAN </w:t>
      </w:r>
      <w:proofErr w:type="spellStart"/>
      <w:r w:rsidRPr="00AE3A2C">
        <w:t>WG2</w:t>
      </w:r>
      <w:proofErr w:type="spellEnd"/>
      <w:r w:rsidRPr="00AE3A2C">
        <w:t xml:space="preserve"> Meeting #1</w:t>
      </w:r>
      <w:r>
        <w:t>12-e</w:t>
      </w:r>
      <w:r>
        <w:tab/>
      </w:r>
      <w:r>
        <w:tab/>
      </w:r>
      <w:proofErr w:type="spellStart"/>
      <w:r w:rsidRPr="00447117">
        <w:t>R2</w:t>
      </w:r>
      <w:proofErr w:type="spellEnd"/>
      <w:r w:rsidRPr="00447117">
        <w:t>-</w:t>
      </w:r>
      <w:r>
        <w:t>200</w:t>
      </w:r>
      <w:r w:rsidR="005B6754">
        <w:t>9475</w:t>
      </w:r>
    </w:p>
    <w:p w14:paraId="50DC9730" w14:textId="675F872D" w:rsidR="00D309CC" w:rsidRPr="00FD166F" w:rsidRDefault="00271BCC" w:rsidP="00271BCC">
      <w:pPr>
        <w:pStyle w:val="CH"/>
        <w:tabs>
          <w:tab w:val="clear" w:pos="7920"/>
        </w:tabs>
        <w:rPr>
          <w:b w:val="0"/>
        </w:rPr>
      </w:pPr>
      <w:r>
        <w:rPr>
          <w:lang w:val="de-DE"/>
        </w:rPr>
        <w:t>Electronic, 02 November</w:t>
      </w:r>
      <w:r w:rsidRPr="001946D0">
        <w:rPr>
          <w:lang w:val="de-DE"/>
        </w:rPr>
        <w:t xml:space="preserve"> </w:t>
      </w:r>
      <w:r>
        <w:rPr>
          <w:lang w:val="de-DE"/>
        </w:rPr>
        <w:t>-</w:t>
      </w:r>
      <w:r w:rsidRPr="001946D0">
        <w:rPr>
          <w:lang w:val="de-DE"/>
        </w:rPr>
        <w:t xml:space="preserve"> </w:t>
      </w:r>
      <w:r>
        <w:rPr>
          <w:lang w:val="de-DE"/>
        </w:rPr>
        <w:t>13</w:t>
      </w:r>
      <w:r w:rsidRPr="001946D0">
        <w:rPr>
          <w:lang w:val="de-DE"/>
        </w:rPr>
        <w:t xml:space="preserve"> </w:t>
      </w:r>
      <w:r>
        <w:rPr>
          <w:lang w:val="de-DE"/>
        </w:rPr>
        <w:t>November,</w:t>
      </w:r>
      <w:r w:rsidRPr="001065F9">
        <w:rPr>
          <w:lang w:val="de-DE"/>
        </w:rPr>
        <w:t xml:space="preserve"> 2020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610829B9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FB728B">
        <w:rPr>
          <w:lang w:eastAsia="zh-CN"/>
        </w:rPr>
        <w:t>8.</w:t>
      </w:r>
      <w:r w:rsidR="003531B4">
        <w:rPr>
          <w:lang w:eastAsia="zh-CN"/>
        </w:rPr>
        <w:t>2.3</w:t>
      </w:r>
    </w:p>
    <w:p w14:paraId="4DBE005A" w14:textId="4A0D16DD" w:rsidR="00D309CC" w:rsidRPr="00A558BE" w:rsidRDefault="00D309CC" w:rsidP="00D212FB">
      <w:pPr>
        <w:pStyle w:val="CH"/>
        <w:rPr>
          <w:b w:val="0"/>
          <w:lang w:val="en-US" w:eastAsia="zh-CN"/>
        </w:rPr>
      </w:pPr>
      <w:r>
        <w:t>Source:</w:t>
      </w:r>
      <w:r>
        <w:tab/>
        <w:t>Apple</w:t>
      </w:r>
    </w:p>
    <w:p w14:paraId="0D2061A1" w14:textId="7D859433" w:rsidR="00D309CC" w:rsidRPr="00D212FB" w:rsidRDefault="00D309CC" w:rsidP="00776039">
      <w:pPr>
        <w:pStyle w:val="CH"/>
        <w:ind w:left="2260" w:hanging="2260"/>
        <w:rPr>
          <w:lang w:val="en-US" w:eastAsia="zh-CN"/>
        </w:rPr>
      </w:pPr>
      <w:r w:rsidRPr="0008103A">
        <w:t>Title:</w:t>
      </w:r>
      <w:r w:rsidRPr="0008103A">
        <w:tab/>
      </w:r>
      <w:r w:rsidR="00271BCC" w:rsidRPr="00271BCC">
        <w:rPr>
          <w:lang w:val="en-US" w:eastAsia="zh-CN"/>
        </w:rPr>
        <w:t xml:space="preserve">Discussion on conditional </w:t>
      </w:r>
      <w:proofErr w:type="spellStart"/>
      <w:r w:rsidR="00271BCC" w:rsidRPr="00271BCC">
        <w:rPr>
          <w:lang w:val="en-US" w:eastAsia="zh-CN"/>
        </w:rPr>
        <w:t>PSCell</w:t>
      </w:r>
      <w:proofErr w:type="spellEnd"/>
      <w:r w:rsidR="00271BCC" w:rsidRPr="00271BCC">
        <w:rPr>
          <w:lang w:val="en-US" w:eastAsia="zh-CN"/>
        </w:rPr>
        <w:t xml:space="preserve"> change and addition</w:t>
      </w:r>
    </w:p>
    <w:p w14:paraId="0207DB43" w14:textId="3B70FCA3" w:rsidR="00D46431" w:rsidRPr="008C3D3E" w:rsidRDefault="00D309CC" w:rsidP="00D309CC">
      <w:pPr>
        <w:pStyle w:val="CH"/>
      </w:pPr>
      <w:r>
        <w:t>Document for:</w:t>
      </w:r>
      <w:r>
        <w:tab/>
      </w:r>
      <w:r w:rsidR="00562B5D">
        <w:t>Discussion</w:t>
      </w: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24D6D15D" w14:textId="4F88B3F6" w:rsidR="003531B4" w:rsidRDefault="00FB728B" w:rsidP="003531B4">
      <w:pPr>
        <w:rPr>
          <w:lang w:val="en-US" w:eastAsia="zh-CN"/>
        </w:rPr>
      </w:pPr>
      <w:r>
        <w:rPr>
          <w:lang w:val="en-US" w:eastAsia="zh-CN"/>
        </w:rPr>
        <w:t>In</w:t>
      </w:r>
      <w:r w:rsidR="003531B4">
        <w:rPr>
          <w:lang w:val="en-US" w:eastAsia="zh-CN"/>
        </w:rPr>
        <w:t xml:space="preserve"> </w:t>
      </w:r>
      <w:proofErr w:type="spellStart"/>
      <w:r w:rsidR="003531B4">
        <w:rPr>
          <w:lang w:val="en-US" w:eastAsia="zh-CN"/>
        </w:rPr>
        <w:t>Rel</w:t>
      </w:r>
      <w:proofErr w:type="spellEnd"/>
      <w:r w:rsidR="003531B4">
        <w:rPr>
          <w:lang w:val="en-US" w:eastAsia="zh-CN"/>
        </w:rPr>
        <w:t xml:space="preserve">-16 NR mobility WI, due to time limitation, only intra-SN conditional </w:t>
      </w:r>
      <w:proofErr w:type="spellStart"/>
      <w:r w:rsidR="003531B4">
        <w:rPr>
          <w:lang w:val="en-US" w:eastAsia="zh-CN"/>
        </w:rPr>
        <w:t>PSCell</w:t>
      </w:r>
      <w:proofErr w:type="spellEnd"/>
      <w:r w:rsidR="003531B4">
        <w:rPr>
          <w:lang w:val="en-US" w:eastAsia="zh-CN"/>
        </w:rPr>
        <w:t xml:space="preserve"> change without MN involvement was completed. All the other scenarios are delayed to </w:t>
      </w:r>
      <w:proofErr w:type="spellStart"/>
      <w:r w:rsidR="003531B4">
        <w:rPr>
          <w:lang w:val="en-US" w:eastAsia="zh-CN"/>
        </w:rPr>
        <w:t>Rel</w:t>
      </w:r>
      <w:proofErr w:type="spellEnd"/>
      <w:r w:rsidR="003531B4">
        <w:rPr>
          <w:lang w:val="en-US" w:eastAsia="zh-CN"/>
        </w:rPr>
        <w:t>-17 MR DC/CA enhancements</w:t>
      </w:r>
      <w:r w:rsidR="008659F1">
        <w:rPr>
          <w:lang w:val="en-US" w:eastAsia="zh-CN"/>
        </w:rPr>
        <w:t xml:space="preserve"> WI [1].</w:t>
      </w:r>
      <w:r w:rsidR="003531B4">
        <w:rPr>
          <w:lang w:val="en-US" w:eastAsia="zh-CN"/>
        </w:rPr>
        <w:t xml:space="preserve"> </w:t>
      </w:r>
    </w:p>
    <w:p w14:paraId="69EC0F0C" w14:textId="25A05DAB" w:rsidR="008659F1" w:rsidRDefault="00FF30E9" w:rsidP="00FF30E9">
      <w:pPr>
        <w:jc w:val="center"/>
        <w:rPr>
          <w:bCs/>
          <w:lang w:val="en-US" w:eastAsia="zh-CN"/>
        </w:rPr>
      </w:pPr>
      <w:r w:rsidRPr="00FF30E9">
        <w:rPr>
          <w:bCs/>
          <w:noProof/>
          <w:lang w:val="en-US" w:eastAsia="zh-CN"/>
        </w:rPr>
        <w:drawing>
          <wp:inline distT="0" distB="0" distL="0" distR="0" wp14:anchorId="143637E0" wp14:editId="6C7D1C27">
            <wp:extent cx="4255200" cy="3492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55200" cy="34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2AAD2C" w14:textId="1C2456DF" w:rsidR="008659F1" w:rsidRDefault="008659F1" w:rsidP="003531B4">
      <w:pPr>
        <w:rPr>
          <w:bCs/>
          <w:lang w:val="en-US" w:eastAsia="zh-CN"/>
        </w:rPr>
      </w:pPr>
      <w:r>
        <w:rPr>
          <w:bCs/>
          <w:lang w:val="en-US" w:eastAsia="zh-CN"/>
        </w:rPr>
        <w:t>From our understanding, the following scenarios should be supported.</w:t>
      </w:r>
    </w:p>
    <w:p w14:paraId="0D2CE20C" w14:textId="77777777" w:rsidR="0024234C" w:rsidRDefault="003531B4" w:rsidP="008E7986">
      <w:pPr>
        <w:rPr>
          <w:bCs/>
          <w:lang w:val="en-US" w:eastAsia="zh-CN"/>
        </w:rPr>
      </w:pPr>
      <w:r>
        <w:rPr>
          <w:bCs/>
          <w:lang w:val="en-US" w:eastAsia="zh-CN"/>
        </w:rPr>
        <w:t xml:space="preserve">1) </w:t>
      </w:r>
      <w:r w:rsidR="0024234C">
        <w:rPr>
          <w:bCs/>
          <w:lang w:val="en-US" w:eastAsia="zh-CN"/>
        </w:rPr>
        <w:t xml:space="preserve">Conditional </w:t>
      </w:r>
      <w:proofErr w:type="spellStart"/>
      <w:r w:rsidR="0024234C">
        <w:rPr>
          <w:bCs/>
          <w:lang w:val="en-US" w:eastAsia="zh-CN"/>
        </w:rPr>
        <w:t>PSCell</w:t>
      </w:r>
      <w:proofErr w:type="spellEnd"/>
      <w:r w:rsidR="0024234C">
        <w:rPr>
          <w:bCs/>
          <w:lang w:val="en-US" w:eastAsia="zh-CN"/>
        </w:rPr>
        <w:t xml:space="preserve"> addition  </w:t>
      </w:r>
    </w:p>
    <w:p w14:paraId="3560A0D4" w14:textId="1EA8F39C" w:rsidR="003531B4" w:rsidRDefault="0024234C" w:rsidP="008E7986">
      <w:pPr>
        <w:rPr>
          <w:bCs/>
          <w:lang w:val="en-US" w:eastAsia="zh-CN"/>
        </w:rPr>
      </w:pPr>
      <w:r>
        <w:rPr>
          <w:bCs/>
          <w:lang w:val="en-US" w:eastAsia="zh-CN"/>
        </w:rPr>
        <w:t xml:space="preserve">2) Intra-SN conditional </w:t>
      </w:r>
      <w:proofErr w:type="spellStart"/>
      <w:r>
        <w:rPr>
          <w:bCs/>
          <w:lang w:val="en-US" w:eastAsia="zh-CN"/>
        </w:rPr>
        <w:t>PSCell</w:t>
      </w:r>
      <w:proofErr w:type="spellEnd"/>
      <w:r>
        <w:rPr>
          <w:bCs/>
          <w:lang w:val="en-US" w:eastAsia="zh-CN"/>
        </w:rPr>
        <w:t xml:space="preserve"> change with MN involved </w:t>
      </w:r>
      <w:r w:rsidR="00FD0588">
        <w:rPr>
          <w:bCs/>
          <w:lang w:val="en-US" w:eastAsia="zh-CN"/>
        </w:rPr>
        <w:t>(initiated by MN or SN)</w:t>
      </w:r>
    </w:p>
    <w:p w14:paraId="2CF478E3" w14:textId="729EDD89" w:rsidR="003531B4" w:rsidRDefault="0024234C" w:rsidP="008E7986">
      <w:pPr>
        <w:rPr>
          <w:bCs/>
          <w:lang w:val="en-US" w:eastAsia="zh-CN"/>
        </w:rPr>
      </w:pPr>
      <w:r>
        <w:rPr>
          <w:bCs/>
          <w:lang w:val="en-US" w:eastAsia="zh-CN"/>
        </w:rPr>
        <w:t>3</w:t>
      </w:r>
      <w:r w:rsidR="003531B4">
        <w:rPr>
          <w:bCs/>
          <w:lang w:val="en-US" w:eastAsia="zh-CN"/>
        </w:rPr>
        <w:t xml:space="preserve">) </w:t>
      </w:r>
      <w:r>
        <w:rPr>
          <w:bCs/>
          <w:lang w:val="en-US" w:eastAsia="zh-CN"/>
        </w:rPr>
        <w:t xml:space="preserve">Inter-SN conditional </w:t>
      </w:r>
      <w:proofErr w:type="spellStart"/>
      <w:r>
        <w:rPr>
          <w:bCs/>
          <w:lang w:val="en-US" w:eastAsia="zh-CN"/>
        </w:rPr>
        <w:t>PSCell</w:t>
      </w:r>
      <w:proofErr w:type="spellEnd"/>
      <w:r>
        <w:rPr>
          <w:bCs/>
          <w:lang w:val="en-US" w:eastAsia="zh-CN"/>
        </w:rPr>
        <w:t xml:space="preserve"> change (MN initiated or SN initiated)</w:t>
      </w:r>
    </w:p>
    <w:p w14:paraId="5F193D27" w14:textId="6DC6EF7E" w:rsidR="00AB1C53" w:rsidRPr="00130174" w:rsidRDefault="008E7986" w:rsidP="00130174">
      <w:pPr>
        <w:pStyle w:val="Heading1"/>
      </w:pPr>
      <w:r>
        <w:t>2</w:t>
      </w:r>
      <w:r w:rsidR="00004B93">
        <w:t xml:space="preserve">  </w:t>
      </w:r>
      <w:r w:rsidR="00476CE3">
        <w:t xml:space="preserve"> </w:t>
      </w:r>
      <w:r w:rsidR="009575A3">
        <w:t>Discussion</w:t>
      </w:r>
    </w:p>
    <w:p w14:paraId="224111C8" w14:textId="77777777" w:rsidR="00103829" w:rsidRPr="00103829" w:rsidRDefault="00103829" w:rsidP="00103829">
      <w:pPr>
        <w:rPr>
          <w:b/>
          <w:u w:val="single"/>
          <w:lang w:val="en-US" w:eastAsia="zh-CN"/>
        </w:rPr>
      </w:pPr>
      <w:r w:rsidRPr="00103829">
        <w:rPr>
          <w:b/>
          <w:u w:val="single"/>
          <w:lang w:val="en-US" w:eastAsia="zh-CN"/>
        </w:rPr>
        <w:t xml:space="preserve">Open issue 1: For SN initiated inter-SN CPC, which node generates the CPC. </w:t>
      </w:r>
    </w:p>
    <w:p w14:paraId="34E19222" w14:textId="06439F64" w:rsidR="00103829" w:rsidRDefault="00103829" w:rsidP="00103829">
      <w:pPr>
        <w:rPr>
          <w:lang w:val="en-US" w:eastAsia="zh-CN"/>
        </w:rPr>
      </w:pPr>
      <w:r>
        <w:rPr>
          <w:lang w:val="en-US" w:eastAsia="zh-CN"/>
        </w:rPr>
        <w:t>The tentative agreement from email discussion [</w:t>
      </w:r>
      <w:r w:rsidR="009522D9">
        <w:rPr>
          <w:lang w:val="en-US" w:eastAsia="zh-CN"/>
        </w:rPr>
        <w:t>2</w:t>
      </w:r>
      <w:r>
        <w:rPr>
          <w:lang w:val="en-US" w:eastAsia="zh-CN"/>
        </w:rPr>
        <w:t>] is to discuss between the following two options.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03829" w14:paraId="0ADE518B" w14:textId="77777777" w:rsidTr="00103829">
        <w:tc>
          <w:tcPr>
            <w:tcW w:w="9631" w:type="dxa"/>
          </w:tcPr>
          <w:p w14:paraId="0DEAE6E4" w14:textId="77777777" w:rsidR="00103829" w:rsidRDefault="00103829" w:rsidP="00103829">
            <w:pPr>
              <w:jc w:val="both"/>
            </w:pPr>
            <w:r>
              <w:t xml:space="preserve">Proposal 4: </w:t>
            </w:r>
            <w:r w:rsidRPr="006175A8">
              <w:t xml:space="preserve">for the generation of conditional reconfiguration for SN initiated inter-SN conditional </w:t>
            </w:r>
            <w:proofErr w:type="spellStart"/>
            <w:r>
              <w:t>PSCell</w:t>
            </w:r>
            <w:proofErr w:type="spellEnd"/>
            <w:r>
              <w:t xml:space="preserve"> change, the following two options should be further discussed. </w:t>
            </w:r>
          </w:p>
          <w:p w14:paraId="07A85E72" w14:textId="77777777" w:rsidR="00103829" w:rsidRDefault="00103829" w:rsidP="00103829">
            <w:pPr>
              <w:jc w:val="both"/>
            </w:pPr>
            <w:r>
              <w:t>Option 1:</w:t>
            </w:r>
            <w:r>
              <w:tab/>
              <w:t xml:space="preserve">(16 supporting companies) </w:t>
            </w:r>
            <w:r w:rsidRPr="00A62A60">
              <w:rPr>
                <w:highlight w:val="yellow"/>
              </w:rPr>
              <w:t>The MN generates CPC</w:t>
            </w:r>
            <w:r>
              <w:t xml:space="preserve">. The source SN sets the execution condition and communicates it to the MN. The MN generates the conditional reconfiguration message including the execution condition(s) provided by the source SN and </w:t>
            </w:r>
            <w:proofErr w:type="spellStart"/>
            <w:r>
              <w:t>RRCReconfiguration</w:t>
            </w:r>
            <w:proofErr w:type="spellEnd"/>
            <w:r>
              <w:t xml:space="preserve"> provided by the candidate </w:t>
            </w:r>
            <w:proofErr w:type="spellStart"/>
            <w:r>
              <w:t>PSCell</w:t>
            </w:r>
            <w:proofErr w:type="spellEnd"/>
            <w:r>
              <w:t xml:space="preserve">(s). </w:t>
            </w:r>
          </w:p>
          <w:p w14:paraId="74DAD9B1" w14:textId="1B38539D" w:rsidR="00103829" w:rsidRPr="00103829" w:rsidRDefault="00103829" w:rsidP="00103829">
            <w:pPr>
              <w:jc w:val="both"/>
            </w:pPr>
            <w:r>
              <w:t>Option 3:</w:t>
            </w:r>
            <w:r>
              <w:tab/>
              <w:t xml:space="preserve">(6 supporting companies) </w:t>
            </w:r>
            <w:r w:rsidRPr="00103829">
              <w:rPr>
                <w:highlight w:val="yellow"/>
              </w:rPr>
              <w:t>The source SN generates CPC.</w:t>
            </w:r>
            <w:r>
              <w:t xml:space="preserve"> The source SN sets the execution condition. The source SN communicates with target SN and receives </w:t>
            </w:r>
            <w:proofErr w:type="spellStart"/>
            <w:r>
              <w:t>RRCReconfiguration</w:t>
            </w:r>
            <w:proofErr w:type="spellEnd"/>
            <w:r>
              <w:t xml:space="preserve"> provided by the candidate </w:t>
            </w:r>
            <w:proofErr w:type="spellStart"/>
            <w:r>
              <w:t>PSCell</w:t>
            </w:r>
            <w:proofErr w:type="spellEnd"/>
            <w:r>
              <w:t xml:space="preserve">(s). The source SN generates the conditional reconfiguration message and provides it to the MN (possibly in a transparent container) for transmission to the UE.  </w:t>
            </w:r>
          </w:p>
        </w:tc>
      </w:tr>
    </w:tbl>
    <w:p w14:paraId="793D2E12" w14:textId="73038A6A" w:rsidR="00103829" w:rsidRDefault="00103829" w:rsidP="00A62A60">
      <w:pPr>
        <w:spacing w:before="180"/>
        <w:jc w:val="both"/>
      </w:pPr>
      <w:r>
        <w:t xml:space="preserve">We think Option 1 is the most straightforward solution. </w:t>
      </w:r>
      <w:r w:rsidR="00A62A60">
        <w:t xml:space="preserve">For </w:t>
      </w:r>
      <w:r>
        <w:t>Option 3</w:t>
      </w:r>
      <w:r w:rsidR="00A62A60">
        <w:t xml:space="preserve">, as mentioned by many companies, it requires some inter-node signalling between source SN and target SN, which may have to </w:t>
      </w:r>
      <w:r w:rsidR="002B2700">
        <w:rPr>
          <w:rFonts w:hint="eastAsia"/>
          <w:lang w:eastAsia="zh-CN"/>
        </w:rPr>
        <w:t>be</w:t>
      </w:r>
      <w:r w:rsidR="002B2700">
        <w:rPr>
          <w:lang w:eastAsia="zh-CN"/>
        </w:rPr>
        <w:t xml:space="preserve"> </w:t>
      </w:r>
      <w:r w:rsidR="00A62A60">
        <w:t xml:space="preserve">transferred </w:t>
      </w:r>
      <w:r w:rsidR="002B2700">
        <w:t>through</w:t>
      </w:r>
      <w:r w:rsidR="00A62A60">
        <w:t xml:space="preserve"> MN lead</w:t>
      </w:r>
      <w:r w:rsidR="002B2700">
        <w:t>ing</w:t>
      </w:r>
      <w:r w:rsidR="00A62A60">
        <w:t xml:space="preserve"> to extra delay. In addition, since MN need</w:t>
      </w:r>
      <w:r w:rsidR="002B2700">
        <w:t>s</w:t>
      </w:r>
      <w:r w:rsidR="00A62A60">
        <w:t xml:space="preserve"> to generate part configuration associated to the candidate </w:t>
      </w:r>
      <w:proofErr w:type="spellStart"/>
      <w:r w:rsidR="00A62A60">
        <w:t>PSCell</w:t>
      </w:r>
      <w:proofErr w:type="spellEnd"/>
      <w:r w:rsidR="00A62A60">
        <w:t xml:space="preserve">, it’s better to let MN generate and transmit the final </w:t>
      </w:r>
      <w:proofErr w:type="spellStart"/>
      <w:r w:rsidR="00A62A60">
        <w:t>RRC</w:t>
      </w:r>
      <w:proofErr w:type="spellEnd"/>
      <w:r w:rsidR="00A62A60">
        <w:t xml:space="preserve"> message to the UE. </w:t>
      </w:r>
    </w:p>
    <w:p w14:paraId="06B6BCC0" w14:textId="1510385A" w:rsidR="009666AF" w:rsidRPr="0049776D" w:rsidRDefault="00A62A60" w:rsidP="00103829">
      <w:pPr>
        <w:rPr>
          <w:b/>
        </w:rPr>
      </w:pPr>
      <w:r w:rsidRPr="0049776D">
        <w:rPr>
          <w:b/>
        </w:rPr>
        <w:t>Proposal</w:t>
      </w:r>
      <w:r w:rsidR="0049776D" w:rsidRPr="0049776D">
        <w:rPr>
          <w:b/>
        </w:rPr>
        <w:t xml:space="preserve"> 1</w:t>
      </w:r>
      <w:r w:rsidRPr="0049776D">
        <w:rPr>
          <w:b/>
        </w:rPr>
        <w:t>: For SN initiated inter-SN CPC, MN generates the CPC message.</w:t>
      </w:r>
    </w:p>
    <w:p w14:paraId="4E1387BD" w14:textId="524AB8ED" w:rsidR="00040939" w:rsidRDefault="00A62A60" w:rsidP="00E20C16">
      <w:pPr>
        <w:rPr>
          <w:b/>
          <w:u w:val="single"/>
          <w:lang w:val="en-US" w:eastAsia="zh-CN"/>
        </w:rPr>
      </w:pPr>
      <w:r w:rsidRPr="00103829">
        <w:rPr>
          <w:b/>
          <w:u w:val="single"/>
          <w:lang w:val="en-US" w:eastAsia="zh-CN"/>
        </w:rPr>
        <w:t xml:space="preserve">Open issue </w:t>
      </w:r>
      <w:r w:rsidR="0049776D">
        <w:rPr>
          <w:b/>
          <w:u w:val="single"/>
          <w:lang w:val="en-US" w:eastAsia="zh-CN"/>
        </w:rPr>
        <w:t>2</w:t>
      </w:r>
      <w:r w:rsidRPr="00103829">
        <w:rPr>
          <w:b/>
          <w:u w:val="single"/>
          <w:lang w:val="en-US" w:eastAsia="zh-CN"/>
        </w:rPr>
        <w:t xml:space="preserve">: </w:t>
      </w:r>
      <w:r>
        <w:rPr>
          <w:b/>
          <w:u w:val="single"/>
          <w:lang w:val="en-US" w:eastAsia="zh-CN"/>
        </w:rPr>
        <w:t>Signaling design</w:t>
      </w:r>
    </w:p>
    <w:p w14:paraId="66EE7AFD" w14:textId="6B467BF1" w:rsidR="009666AF" w:rsidRDefault="009666AF" w:rsidP="00E20C16">
      <w:pPr>
        <w:rPr>
          <w:lang w:val="en-US" w:eastAsia="zh-CN"/>
        </w:rPr>
      </w:pPr>
      <w:r w:rsidRPr="009666AF">
        <w:rPr>
          <w:lang w:val="en-US" w:eastAsia="zh-CN"/>
        </w:rPr>
        <w:t>Be</w:t>
      </w:r>
      <w:r>
        <w:rPr>
          <w:lang w:val="en-US" w:eastAsia="zh-CN"/>
        </w:rPr>
        <w:t xml:space="preserve">fore going to details, another good discussion </w:t>
      </w:r>
      <w:proofErr w:type="gramStart"/>
      <w:r>
        <w:rPr>
          <w:lang w:val="en-US" w:eastAsia="zh-CN"/>
        </w:rPr>
        <w:t>point</w:t>
      </w:r>
      <w:proofErr w:type="gramEnd"/>
      <w:r>
        <w:rPr>
          <w:lang w:val="en-US" w:eastAsia="zh-CN"/>
        </w:rPr>
        <w:t xml:space="preserve"> in [</w:t>
      </w:r>
      <w:r w:rsidR="009522D9">
        <w:rPr>
          <w:lang w:val="en-US" w:eastAsia="zh-CN"/>
        </w:rPr>
        <w:t>2</w:t>
      </w:r>
      <w:r>
        <w:rPr>
          <w:lang w:val="en-US" w:eastAsia="zh-CN"/>
        </w:rPr>
        <w:t xml:space="preserve">] is on </w:t>
      </w:r>
      <w:proofErr w:type="spellStart"/>
      <w:r w:rsidRPr="009666AF"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</w:t>
      </w:r>
      <w:r w:rsidR="00AA5A96">
        <w:rPr>
          <w:lang w:val="en-US" w:eastAsia="zh-CN"/>
        </w:rPr>
        <w:t xml:space="preserve"> upon </w:t>
      </w:r>
      <w:r w:rsidR="008D6997">
        <w:rPr>
          <w:lang w:val="en-US" w:eastAsia="zh-CN"/>
        </w:rPr>
        <w:t xml:space="preserve">execution of </w:t>
      </w:r>
      <w:proofErr w:type="spellStart"/>
      <w:r w:rsidR="008D6997">
        <w:rPr>
          <w:lang w:val="en-US" w:eastAsia="zh-CN"/>
        </w:rPr>
        <w:t>CPAC</w:t>
      </w:r>
      <w:proofErr w:type="spellEnd"/>
      <w:r>
        <w:rPr>
          <w:lang w:val="en-US"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666AF" w14:paraId="0BFB63C2" w14:textId="77777777" w:rsidTr="009666AF">
        <w:tc>
          <w:tcPr>
            <w:tcW w:w="9631" w:type="dxa"/>
          </w:tcPr>
          <w:p w14:paraId="1A51C0BF" w14:textId="77777777" w:rsidR="00AA5A96" w:rsidRDefault="00AA5A96" w:rsidP="00AA5A96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Proposal</w:t>
            </w:r>
            <w:r w:rsidRPr="001C7F91">
              <w:rPr>
                <w:lang w:val="en-US" w:eastAsia="zh-CN"/>
              </w:rPr>
              <w:t xml:space="preserve"> 9: </w:t>
            </w:r>
            <w:r>
              <w:rPr>
                <w:lang w:val="en-US" w:eastAsia="zh-CN"/>
              </w:rPr>
              <w:t xml:space="preserve">Following two options should be discussed for the transmission of </w:t>
            </w:r>
            <w:proofErr w:type="spellStart"/>
            <w:r>
              <w:rPr>
                <w:lang w:val="en-US" w:eastAsia="zh-CN"/>
              </w:rPr>
              <w:t>RRC</w:t>
            </w:r>
            <w:proofErr w:type="spellEnd"/>
            <w:r>
              <w:rPr>
                <w:lang w:val="en-US" w:eastAsia="zh-CN"/>
              </w:rPr>
              <w:t xml:space="preserve"> complete message upon the </w:t>
            </w:r>
            <w:proofErr w:type="spellStart"/>
            <w:r>
              <w:rPr>
                <w:lang w:val="en-US" w:eastAsia="zh-CN"/>
              </w:rPr>
              <w:t>CPAC</w:t>
            </w:r>
            <w:proofErr w:type="spellEnd"/>
            <w:r>
              <w:rPr>
                <w:lang w:val="en-US" w:eastAsia="zh-CN"/>
              </w:rPr>
              <w:t xml:space="preserve"> execution.</w:t>
            </w:r>
          </w:p>
          <w:p w14:paraId="4D5C0F0A" w14:textId="77777777" w:rsidR="00AA5A96" w:rsidRDefault="00AA5A96" w:rsidP="00AA5A96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Option 1: </w:t>
            </w:r>
            <w:r w:rsidRPr="001C7F91">
              <w:rPr>
                <w:lang w:val="en-US" w:eastAsia="zh-CN"/>
              </w:rPr>
              <w:t xml:space="preserve">If </w:t>
            </w:r>
            <w:proofErr w:type="spellStart"/>
            <w:r w:rsidRPr="001C7F91">
              <w:rPr>
                <w:lang w:val="en-US" w:eastAsia="zh-CN"/>
              </w:rPr>
              <w:t>SRB1</w:t>
            </w:r>
            <w:proofErr w:type="spellEnd"/>
            <w:r w:rsidRPr="001C7F91">
              <w:rPr>
                <w:lang w:val="en-US" w:eastAsia="zh-CN"/>
              </w:rPr>
              <w:t xml:space="preserve"> is used for the transmission, in CPA and Inter-SN CPC, upon execution of </w:t>
            </w:r>
            <w:proofErr w:type="spellStart"/>
            <w:r w:rsidRPr="001C7F91">
              <w:rPr>
                <w:lang w:val="en-US" w:eastAsia="zh-CN"/>
              </w:rPr>
              <w:t>CPAC</w:t>
            </w:r>
            <w:proofErr w:type="spellEnd"/>
            <w:r w:rsidRPr="001C7F91">
              <w:rPr>
                <w:lang w:val="en-US" w:eastAsia="zh-CN"/>
              </w:rPr>
              <w:t xml:space="preserve">, the UE shall reply the </w:t>
            </w:r>
            <w:proofErr w:type="spellStart"/>
            <w:r w:rsidRPr="001C7F91">
              <w:rPr>
                <w:lang w:val="en-US" w:eastAsia="zh-CN"/>
              </w:rPr>
              <w:t>RRCReconfigurationComplete</w:t>
            </w:r>
            <w:proofErr w:type="spellEnd"/>
            <w:r w:rsidRPr="001C7F91">
              <w:rPr>
                <w:lang w:val="en-US" w:eastAsia="zh-CN"/>
              </w:rPr>
              <w:t>/</w:t>
            </w:r>
            <w:proofErr w:type="spellStart"/>
            <w:r w:rsidRPr="001C7F91">
              <w:rPr>
                <w:lang w:val="en-US" w:eastAsia="zh-CN"/>
              </w:rPr>
              <w:t>RRCConnectionReconfigurationComplete</w:t>
            </w:r>
            <w:proofErr w:type="spellEnd"/>
            <w:r w:rsidRPr="001C7F91">
              <w:rPr>
                <w:lang w:val="en-US" w:eastAsia="zh-CN"/>
              </w:rPr>
              <w:t xml:space="preserve"> message to the MN including an </w:t>
            </w:r>
            <w:r w:rsidRPr="001C7F91">
              <w:rPr>
                <w:lang w:val="en-US" w:eastAsia="zh-CN"/>
              </w:rPr>
              <w:lastRenderedPageBreak/>
              <w:t xml:space="preserve">embedded </w:t>
            </w:r>
            <w:proofErr w:type="spellStart"/>
            <w:r w:rsidRPr="001C7F91">
              <w:rPr>
                <w:lang w:val="en-US" w:eastAsia="zh-CN"/>
              </w:rPr>
              <w:t>RRC</w:t>
            </w:r>
            <w:proofErr w:type="spellEnd"/>
            <w:r w:rsidRPr="001C7F91">
              <w:rPr>
                <w:lang w:val="en-US" w:eastAsia="zh-CN"/>
              </w:rPr>
              <w:t xml:space="preserve"> complete message to the SN, and then the MN informs the target SN.</w:t>
            </w:r>
            <w:r>
              <w:rPr>
                <w:lang w:val="en-US" w:eastAsia="zh-CN"/>
              </w:rPr>
              <w:t xml:space="preserve"> This assumes the scenario where</w:t>
            </w:r>
            <w:r w:rsidRPr="00653E92">
              <w:t xml:space="preserve"> </w:t>
            </w:r>
            <w:r w:rsidRPr="00653E92">
              <w:rPr>
                <w:lang w:val="en-US" w:eastAsia="zh-CN"/>
              </w:rPr>
              <w:t>the MCG configuration is/can be changed upon triggering the CPA and/or inter-SN CPC</w:t>
            </w:r>
            <w:r>
              <w:rPr>
                <w:lang w:val="en-US" w:eastAsia="zh-CN"/>
              </w:rPr>
              <w:t>.</w:t>
            </w:r>
          </w:p>
          <w:p w14:paraId="1A42B3E0" w14:textId="07A94794" w:rsidR="009666AF" w:rsidRPr="00AA5A96" w:rsidRDefault="00AA5A96" w:rsidP="00E20C16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Option 2:  </w:t>
            </w:r>
            <w:r w:rsidRPr="00653E92">
              <w:rPr>
                <w:lang w:val="en-US" w:eastAsia="zh-CN"/>
              </w:rPr>
              <w:t xml:space="preserve">If </w:t>
            </w:r>
            <w:proofErr w:type="spellStart"/>
            <w:r w:rsidRPr="00653E92">
              <w:rPr>
                <w:lang w:val="en-US" w:eastAsia="zh-CN"/>
              </w:rPr>
              <w:t>SRB1</w:t>
            </w:r>
            <w:proofErr w:type="spellEnd"/>
            <w:r w:rsidRPr="00653E92">
              <w:rPr>
                <w:lang w:val="en-US" w:eastAsia="zh-CN"/>
              </w:rPr>
              <w:t xml:space="preserve"> is used for the transmission, in CPA and Inter-SN CPC, upon execution of </w:t>
            </w:r>
            <w:proofErr w:type="spellStart"/>
            <w:r w:rsidRPr="00653E92">
              <w:rPr>
                <w:lang w:val="en-US" w:eastAsia="zh-CN"/>
              </w:rPr>
              <w:t>CPAC</w:t>
            </w:r>
            <w:proofErr w:type="spellEnd"/>
            <w:r w:rsidRPr="00653E92">
              <w:rPr>
                <w:lang w:val="en-US" w:eastAsia="zh-CN"/>
              </w:rPr>
              <w:t xml:space="preserve">, the </w:t>
            </w:r>
            <w:proofErr w:type="spellStart"/>
            <w:r w:rsidRPr="00653E92">
              <w:rPr>
                <w:lang w:val="en-US" w:eastAsia="zh-CN"/>
              </w:rPr>
              <w:t>ULInformationTransferMRDC</w:t>
            </w:r>
            <w:proofErr w:type="spellEnd"/>
            <w:r w:rsidRPr="00653E92">
              <w:rPr>
                <w:lang w:val="en-US" w:eastAsia="zh-CN"/>
              </w:rPr>
              <w:t xml:space="preserve"> should be used to transfer the complete message (as for intra-SN CPC). This assumes the scenario wh</w:t>
            </w:r>
            <w:r>
              <w:rPr>
                <w:lang w:val="en-US" w:eastAsia="zh-CN"/>
              </w:rPr>
              <w:t>ere the MCG configuration is</w:t>
            </w:r>
            <w:r w:rsidRPr="00653E92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not</w:t>
            </w:r>
            <w:r w:rsidRPr="00653E92">
              <w:rPr>
                <w:lang w:val="en-US" w:eastAsia="zh-CN"/>
              </w:rPr>
              <w:t xml:space="preserve"> changed upon triggering the CPA and/or inter-SN CPC.</w:t>
            </w:r>
          </w:p>
        </w:tc>
      </w:tr>
    </w:tbl>
    <w:p w14:paraId="3037C134" w14:textId="742AE90F" w:rsidR="009666AF" w:rsidRPr="009666AF" w:rsidRDefault="008D6997" w:rsidP="008D6997">
      <w:pPr>
        <w:spacing w:before="180"/>
        <w:rPr>
          <w:lang w:val="en-US" w:eastAsia="zh-CN"/>
        </w:rPr>
      </w:pPr>
      <w:r>
        <w:rPr>
          <w:lang w:val="en-US" w:eastAsia="zh-CN"/>
        </w:rPr>
        <w:lastRenderedPageBreak/>
        <w:t>We think the two options are reasonable for different cases and in the signaling design below, only Option 1 is reflected</w:t>
      </w:r>
      <w:r w:rsidR="002B2700">
        <w:rPr>
          <w:lang w:val="en-US" w:eastAsia="zh-CN"/>
        </w:rPr>
        <w:t xml:space="preserve"> for </w:t>
      </w:r>
      <w:proofErr w:type="spellStart"/>
      <w:r w:rsidR="002B2700">
        <w:rPr>
          <w:lang w:val="en-US" w:eastAsia="zh-CN"/>
        </w:rPr>
        <w:t>simiplity</w:t>
      </w:r>
      <w:proofErr w:type="spellEnd"/>
      <w:r>
        <w:rPr>
          <w:lang w:val="en-US" w:eastAsia="zh-CN"/>
        </w:rPr>
        <w:t>.</w:t>
      </w:r>
    </w:p>
    <w:p w14:paraId="0C034940" w14:textId="06E40678" w:rsidR="00E20C16" w:rsidRDefault="00EC23F5" w:rsidP="000A7FA6">
      <w:pPr>
        <w:jc w:val="center"/>
        <w:rPr>
          <w:b/>
          <w:lang w:val="en-US" w:eastAsia="zh-CN"/>
        </w:rPr>
      </w:pPr>
      <w:r w:rsidRPr="00EC23F5">
        <w:rPr>
          <w:b/>
          <w:noProof/>
          <w:lang w:val="en-US" w:eastAsia="zh-CN"/>
        </w:rPr>
        <w:drawing>
          <wp:inline distT="0" distB="0" distL="0" distR="0" wp14:anchorId="74D8DC9E" wp14:editId="0494D06C">
            <wp:extent cx="4039200" cy="2440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39200" cy="244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67BD64" w14:textId="546ADF69" w:rsidR="008561CE" w:rsidRDefault="00FC07A5" w:rsidP="00BB1BA7">
      <w:pPr>
        <w:jc w:val="center"/>
        <w:rPr>
          <w:lang w:val="en-US" w:eastAsia="zh-CN"/>
        </w:rPr>
      </w:pPr>
      <w:r w:rsidRPr="000A7FA6">
        <w:rPr>
          <w:lang w:val="en-US" w:eastAsia="zh-CN"/>
        </w:rPr>
        <w:t>Fig</w:t>
      </w:r>
      <w:r w:rsidR="003E05B3">
        <w:rPr>
          <w:lang w:val="en-US" w:eastAsia="zh-CN"/>
        </w:rPr>
        <w:t xml:space="preserve">. </w:t>
      </w:r>
      <w:r w:rsidR="000A7FA6" w:rsidRPr="000A7FA6">
        <w:rPr>
          <w:lang w:val="en-US" w:eastAsia="zh-CN"/>
        </w:rPr>
        <w:t>1:</w:t>
      </w:r>
      <w:r w:rsidRPr="000A7FA6">
        <w:rPr>
          <w:lang w:val="en-US" w:eastAsia="zh-CN"/>
        </w:rPr>
        <w:t xml:space="preserve"> Conditional </w:t>
      </w:r>
      <w:proofErr w:type="spellStart"/>
      <w:r w:rsidRPr="000A7FA6">
        <w:rPr>
          <w:lang w:val="en-US" w:eastAsia="zh-CN"/>
        </w:rPr>
        <w:t>PSCell</w:t>
      </w:r>
      <w:proofErr w:type="spellEnd"/>
      <w:r w:rsidRPr="000A7FA6">
        <w:rPr>
          <w:lang w:val="en-US" w:eastAsia="zh-CN"/>
        </w:rPr>
        <w:t xml:space="preserve"> addition</w:t>
      </w:r>
    </w:p>
    <w:p w14:paraId="452B3132" w14:textId="4CE1EA37" w:rsidR="00BB1BA7" w:rsidRDefault="009476AC" w:rsidP="009476AC">
      <w:pPr>
        <w:rPr>
          <w:lang w:val="en-US" w:eastAsia="zh-CN"/>
        </w:rPr>
      </w:pPr>
      <w:r>
        <w:rPr>
          <w:lang w:val="en-US" w:eastAsia="zh-CN"/>
        </w:rPr>
        <w:t xml:space="preserve">Step 0: MN and target SN make </w:t>
      </w:r>
      <w:r w:rsidR="00140601">
        <w:rPr>
          <w:lang w:val="en-US" w:eastAsia="zh-CN"/>
        </w:rPr>
        <w:t>coordination</w:t>
      </w:r>
      <w:r w:rsidR="00BA6D8D">
        <w:rPr>
          <w:lang w:val="en-US" w:eastAsia="zh-CN"/>
        </w:rPr>
        <w:t>,</w:t>
      </w:r>
      <w:r>
        <w:rPr>
          <w:lang w:val="en-US" w:eastAsia="zh-CN"/>
        </w:rPr>
        <w:t xml:space="preserve"> </w:t>
      </w:r>
      <w:r w:rsidR="00BA6D8D">
        <w:rPr>
          <w:lang w:val="en-US" w:eastAsia="zh-CN"/>
        </w:rPr>
        <w:t>during which</w:t>
      </w:r>
      <w:r>
        <w:rPr>
          <w:lang w:val="en-US" w:eastAsia="zh-CN"/>
        </w:rPr>
        <w:t xml:space="preserve"> SN provides the SN configuration</w:t>
      </w:r>
      <w:r w:rsidR="00BA6D8D">
        <w:rPr>
          <w:lang w:val="en-US" w:eastAsia="zh-CN"/>
        </w:rPr>
        <w:t xml:space="preserve"> to UE</w:t>
      </w:r>
      <w:r>
        <w:rPr>
          <w:lang w:val="en-US" w:eastAsia="zh-CN"/>
        </w:rPr>
        <w:t>.</w:t>
      </w:r>
    </w:p>
    <w:p w14:paraId="01EBD133" w14:textId="3DD8696F" w:rsidR="009476AC" w:rsidRDefault="009476AC" w:rsidP="009476AC">
      <w:pPr>
        <w:rPr>
          <w:lang w:val="en-US" w:eastAsia="zh-CN"/>
        </w:rPr>
      </w:pPr>
      <w:r>
        <w:rPr>
          <w:lang w:val="en-US" w:eastAsia="zh-CN"/>
        </w:rPr>
        <w:t xml:space="preserve">Step 1: MN transmits </w:t>
      </w:r>
      <w:proofErr w:type="spellStart"/>
      <w:r w:rsidRPr="00BA6D8D">
        <w:rPr>
          <w:i/>
          <w:lang w:val="en-US" w:eastAsia="zh-CN"/>
        </w:rPr>
        <w:t>RRCReconfiguration</w:t>
      </w:r>
      <w:proofErr w:type="spellEnd"/>
      <w:r>
        <w:rPr>
          <w:lang w:val="en-US" w:eastAsia="zh-CN"/>
        </w:rPr>
        <w:t xml:space="preserve"> which includes candidate </w:t>
      </w:r>
      <w:proofErr w:type="spellStart"/>
      <w:r>
        <w:rPr>
          <w:lang w:val="en-US" w:eastAsia="zh-CN"/>
        </w:rPr>
        <w:t>SN’s</w:t>
      </w:r>
      <w:proofErr w:type="spellEnd"/>
      <w:r>
        <w:rPr>
          <w:lang w:val="en-US" w:eastAsia="zh-CN"/>
        </w:rPr>
        <w:t xml:space="preserve"> configurations and per candidate execution triggering criteria.</w:t>
      </w:r>
      <w:r w:rsidR="002B4C2A">
        <w:rPr>
          <w:lang w:val="en-US" w:eastAsia="zh-CN"/>
        </w:rPr>
        <w:t xml:space="preserve"> </w:t>
      </w:r>
      <w:r w:rsidR="002B4C2A" w:rsidRPr="00EC23F5">
        <w:rPr>
          <w:lang w:val="en-US" w:eastAsia="zh-CN"/>
        </w:rPr>
        <w:t xml:space="preserve">The </w:t>
      </w:r>
      <w:r w:rsidR="00BA6D8D" w:rsidRPr="00EC23F5">
        <w:rPr>
          <w:lang w:val="en-US" w:eastAsia="zh-CN"/>
        </w:rPr>
        <w:t xml:space="preserve">per candidate </w:t>
      </w:r>
      <w:r w:rsidR="002B4C2A" w:rsidRPr="00EC23F5">
        <w:rPr>
          <w:lang w:val="en-US" w:eastAsia="zh-CN"/>
        </w:rPr>
        <w:t xml:space="preserve">execution </w:t>
      </w:r>
      <w:r w:rsidR="00BA6D8D" w:rsidRPr="00EC23F5">
        <w:rPr>
          <w:lang w:val="en-US" w:eastAsia="zh-CN"/>
        </w:rPr>
        <w:t>triggering criteria</w:t>
      </w:r>
      <w:r w:rsidR="002B4C2A" w:rsidRPr="00EC23F5">
        <w:rPr>
          <w:lang w:val="en-US" w:eastAsia="zh-CN"/>
        </w:rPr>
        <w:t xml:space="preserve"> is decided by MN.</w:t>
      </w:r>
    </w:p>
    <w:p w14:paraId="2FFE067D" w14:textId="2E3AC440" w:rsidR="009476AC" w:rsidRDefault="009476AC" w:rsidP="009476AC">
      <w:pPr>
        <w:rPr>
          <w:lang w:val="en-US" w:eastAsia="zh-CN"/>
        </w:rPr>
      </w:pPr>
      <w:r>
        <w:rPr>
          <w:lang w:val="en-US" w:eastAsia="zh-CN"/>
        </w:rPr>
        <w:t xml:space="preserve">Step 2: Upon receiving and verifying the </w:t>
      </w:r>
      <w:proofErr w:type="spellStart"/>
      <w:r w:rsidRPr="00A46475">
        <w:rPr>
          <w:i/>
          <w:lang w:val="en-US" w:eastAsia="zh-CN"/>
        </w:rPr>
        <w:t>RRCReconfiguration</w:t>
      </w:r>
      <w:proofErr w:type="spellEnd"/>
      <w:r>
        <w:rPr>
          <w:lang w:val="en-US" w:eastAsia="zh-CN"/>
        </w:rPr>
        <w:t xml:space="preserve"> message, UE replies the </w:t>
      </w:r>
      <w:proofErr w:type="spellStart"/>
      <w:r w:rsidRPr="00BA6D8D"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 to MN.</w:t>
      </w:r>
    </w:p>
    <w:p w14:paraId="0ED9C00F" w14:textId="77777777" w:rsidR="00EC23F5" w:rsidRDefault="009476AC" w:rsidP="009476AC">
      <w:pPr>
        <w:rPr>
          <w:lang w:val="en-US" w:eastAsia="zh-CN"/>
        </w:rPr>
      </w:pPr>
      <w:r>
        <w:rPr>
          <w:lang w:val="en-US" w:eastAsia="zh-CN"/>
        </w:rPr>
        <w:t>Step 3</w:t>
      </w:r>
      <w:r w:rsidR="00666918">
        <w:rPr>
          <w:lang w:val="en-US" w:eastAsia="zh-CN"/>
        </w:rPr>
        <w:t>/4</w:t>
      </w:r>
      <w:r>
        <w:rPr>
          <w:lang w:val="en-US" w:eastAsia="zh-CN"/>
        </w:rPr>
        <w:t xml:space="preserve">: </w:t>
      </w:r>
      <w:r w:rsidR="007F16C4">
        <w:rPr>
          <w:lang w:val="en-US" w:eastAsia="zh-CN"/>
        </w:rPr>
        <w:t xml:space="preserve">UE performs </w:t>
      </w:r>
      <w:proofErr w:type="spellStart"/>
      <w:r w:rsidR="007F16C4">
        <w:rPr>
          <w:lang w:val="en-US" w:eastAsia="zh-CN"/>
        </w:rPr>
        <w:t>RRM</w:t>
      </w:r>
      <w:proofErr w:type="spellEnd"/>
      <w:r w:rsidR="007F16C4">
        <w:rPr>
          <w:lang w:val="en-US" w:eastAsia="zh-CN"/>
        </w:rPr>
        <w:t xml:space="preserve"> measurement on target SN, and a</w:t>
      </w:r>
      <w:r>
        <w:rPr>
          <w:lang w:val="en-US" w:eastAsia="zh-CN"/>
        </w:rPr>
        <w:t>fter the SN add</w:t>
      </w:r>
      <w:r w:rsidR="00140601"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tion condition fulfills for one candidate SN, UE </w:t>
      </w:r>
      <w:r w:rsidR="00EC23F5">
        <w:rPr>
          <w:lang w:val="en-US" w:eastAsia="zh-CN"/>
        </w:rPr>
        <w:t xml:space="preserve">transmits </w:t>
      </w:r>
      <w:proofErr w:type="spellStart"/>
      <w:r w:rsidR="00EC23F5" w:rsidRPr="00EC23F5">
        <w:rPr>
          <w:i/>
          <w:lang w:val="en-US" w:eastAsia="zh-CN"/>
        </w:rPr>
        <w:t>RRCReconfigurationComplete</w:t>
      </w:r>
      <w:proofErr w:type="spellEnd"/>
      <w:r w:rsidR="00EC23F5">
        <w:rPr>
          <w:lang w:val="en-US" w:eastAsia="zh-CN"/>
        </w:rPr>
        <w:t xml:space="preserve"> (with SN </w:t>
      </w:r>
      <w:proofErr w:type="spellStart"/>
      <w:r w:rsidR="00EC23F5" w:rsidRPr="00EC23F5">
        <w:rPr>
          <w:i/>
          <w:lang w:val="en-US" w:eastAsia="zh-CN"/>
        </w:rPr>
        <w:t>RRCReconfigurationComplete</w:t>
      </w:r>
      <w:proofErr w:type="spellEnd"/>
      <w:r w:rsidR="00EC23F5" w:rsidRPr="00EC23F5">
        <w:rPr>
          <w:i/>
          <w:lang w:val="en-US" w:eastAsia="zh-CN"/>
        </w:rPr>
        <w:t xml:space="preserve"> </w:t>
      </w:r>
      <w:r w:rsidR="00EC23F5">
        <w:rPr>
          <w:lang w:val="en-US" w:eastAsia="zh-CN"/>
        </w:rPr>
        <w:t xml:space="preserve">embedded) message to MN. MN transfers SN </w:t>
      </w:r>
      <w:proofErr w:type="spellStart"/>
      <w:r w:rsidR="00EC23F5" w:rsidRPr="00EC23F5">
        <w:rPr>
          <w:i/>
          <w:lang w:val="en-US" w:eastAsia="zh-CN"/>
        </w:rPr>
        <w:t>RRCReconfigurationComplete</w:t>
      </w:r>
      <w:proofErr w:type="spellEnd"/>
      <w:r w:rsidR="00EC23F5">
        <w:rPr>
          <w:lang w:val="en-US" w:eastAsia="zh-CN"/>
        </w:rPr>
        <w:t xml:space="preserve"> message to SN.</w:t>
      </w:r>
    </w:p>
    <w:p w14:paraId="4B99098E" w14:textId="3AD8163C" w:rsidR="009476AC" w:rsidRDefault="009476AC" w:rsidP="009476AC">
      <w:pPr>
        <w:rPr>
          <w:lang w:val="en-US" w:eastAsia="zh-CN"/>
        </w:rPr>
      </w:pPr>
      <w:r>
        <w:rPr>
          <w:lang w:val="en-US" w:eastAsia="zh-CN"/>
        </w:rPr>
        <w:t xml:space="preserve">Step </w:t>
      </w:r>
      <w:r w:rsidR="00666918">
        <w:rPr>
          <w:lang w:val="en-US" w:eastAsia="zh-CN"/>
        </w:rPr>
        <w:t>5</w:t>
      </w:r>
      <w:r>
        <w:rPr>
          <w:lang w:val="en-US" w:eastAsia="zh-CN"/>
        </w:rPr>
        <w:t xml:space="preserve">: </w:t>
      </w:r>
      <w:r w:rsidR="00EC23F5">
        <w:rPr>
          <w:lang w:val="en-US" w:eastAsia="zh-CN"/>
        </w:rPr>
        <w:t>UE performs RACH procedure to SN</w:t>
      </w:r>
      <w:r w:rsidR="00666918">
        <w:rPr>
          <w:lang w:val="en-US" w:eastAsia="zh-CN"/>
        </w:rPr>
        <w:t>.</w:t>
      </w:r>
    </w:p>
    <w:p w14:paraId="24EA6DEC" w14:textId="37518546" w:rsidR="003B3BD3" w:rsidRDefault="003B3BD3" w:rsidP="00BB1BA7">
      <w:pPr>
        <w:jc w:val="center"/>
        <w:rPr>
          <w:lang w:val="en-US" w:eastAsia="zh-CN"/>
        </w:rPr>
      </w:pPr>
      <w:r w:rsidRPr="003B3BD3">
        <w:rPr>
          <w:noProof/>
          <w:lang w:val="en-US" w:eastAsia="zh-CN"/>
        </w:rPr>
        <w:drawing>
          <wp:inline distT="0" distB="0" distL="0" distR="0" wp14:anchorId="4D72A2B9" wp14:editId="133D49C2">
            <wp:extent cx="3996000" cy="2430000"/>
            <wp:effectExtent l="0" t="0" r="508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96000" cy="243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0EC621" w14:textId="5D8413AE" w:rsidR="003B3BD3" w:rsidRDefault="003B3BD3" w:rsidP="003B3BD3">
      <w:pPr>
        <w:jc w:val="center"/>
        <w:rPr>
          <w:lang w:val="en-US" w:eastAsia="zh-CN"/>
        </w:rPr>
      </w:pPr>
      <w:r w:rsidRPr="000A7FA6">
        <w:rPr>
          <w:lang w:val="en-US" w:eastAsia="zh-CN"/>
        </w:rPr>
        <w:t>Fig</w:t>
      </w:r>
      <w:r>
        <w:rPr>
          <w:lang w:val="en-US" w:eastAsia="zh-CN"/>
        </w:rPr>
        <w:t xml:space="preserve">. </w:t>
      </w:r>
      <w:r w:rsidRPr="000A7FA6">
        <w:rPr>
          <w:lang w:val="en-US" w:eastAsia="zh-CN"/>
        </w:rPr>
        <w:t xml:space="preserve">2: </w:t>
      </w:r>
      <w:r w:rsidRPr="00612B8A">
        <w:rPr>
          <w:lang w:val="en-US" w:eastAsia="zh-CN"/>
        </w:rPr>
        <w:t xml:space="preserve">Intra-SN conditional </w:t>
      </w:r>
      <w:proofErr w:type="spellStart"/>
      <w:r w:rsidRPr="00612B8A">
        <w:rPr>
          <w:lang w:val="en-US" w:eastAsia="zh-CN"/>
        </w:rPr>
        <w:t>PSCell</w:t>
      </w:r>
      <w:proofErr w:type="spellEnd"/>
      <w:r w:rsidRPr="00612B8A">
        <w:rPr>
          <w:lang w:val="en-US" w:eastAsia="zh-CN"/>
        </w:rPr>
        <w:t xml:space="preserve"> change with MN involved (initiated by MN</w:t>
      </w:r>
      <w:r>
        <w:rPr>
          <w:lang w:val="en-US" w:eastAsia="zh-CN"/>
        </w:rPr>
        <w:t xml:space="preserve"> or SN</w:t>
      </w:r>
      <w:r w:rsidRPr="00612B8A">
        <w:rPr>
          <w:lang w:val="en-US" w:eastAsia="zh-CN"/>
        </w:rPr>
        <w:t>)</w:t>
      </w:r>
    </w:p>
    <w:p w14:paraId="3A200D50" w14:textId="5AA87148" w:rsidR="002B4C2A" w:rsidRDefault="002B4C2A" w:rsidP="002B4C2A">
      <w:pPr>
        <w:rPr>
          <w:lang w:val="en-US" w:eastAsia="zh-CN"/>
        </w:rPr>
      </w:pPr>
      <w:r>
        <w:rPr>
          <w:lang w:val="en-US" w:eastAsia="zh-CN"/>
        </w:rPr>
        <w:lastRenderedPageBreak/>
        <w:t>Step 0: MN and target SN make coordination</w:t>
      </w:r>
      <w:r w:rsidR="007F16C4">
        <w:rPr>
          <w:lang w:val="en-US" w:eastAsia="zh-CN"/>
        </w:rPr>
        <w:t xml:space="preserve">, during which </w:t>
      </w:r>
      <w:r>
        <w:rPr>
          <w:lang w:val="en-US" w:eastAsia="zh-CN"/>
        </w:rPr>
        <w:t>SN provides the SN configuration</w:t>
      </w:r>
      <w:r w:rsidR="007F16C4">
        <w:rPr>
          <w:lang w:val="en-US" w:eastAsia="zh-CN"/>
        </w:rPr>
        <w:t xml:space="preserve"> to UE</w:t>
      </w:r>
      <w:r>
        <w:rPr>
          <w:lang w:val="en-US" w:eastAsia="zh-CN"/>
        </w:rPr>
        <w:t>.</w:t>
      </w:r>
    </w:p>
    <w:p w14:paraId="7AAB9179" w14:textId="6C0A37C5" w:rsidR="002B4C2A" w:rsidRDefault="002B4C2A" w:rsidP="002B4C2A">
      <w:pPr>
        <w:rPr>
          <w:lang w:val="en-US" w:eastAsia="zh-CN"/>
        </w:rPr>
      </w:pPr>
      <w:r>
        <w:rPr>
          <w:lang w:val="en-US" w:eastAsia="zh-CN"/>
        </w:rPr>
        <w:t xml:space="preserve">Step 1: MN transmits </w:t>
      </w:r>
      <w:proofErr w:type="spellStart"/>
      <w:r w:rsidRPr="007F16C4">
        <w:rPr>
          <w:i/>
          <w:lang w:val="en-US" w:eastAsia="zh-CN"/>
        </w:rPr>
        <w:t>RRCReconfiguration</w:t>
      </w:r>
      <w:proofErr w:type="spellEnd"/>
      <w:r>
        <w:rPr>
          <w:lang w:val="en-US" w:eastAsia="zh-CN"/>
        </w:rPr>
        <w:t xml:space="preserve"> which includes candidate </w:t>
      </w:r>
      <w:proofErr w:type="spellStart"/>
      <w:r>
        <w:rPr>
          <w:lang w:val="en-US" w:eastAsia="zh-CN"/>
        </w:rPr>
        <w:t>SN’s</w:t>
      </w:r>
      <w:proofErr w:type="spellEnd"/>
      <w:r>
        <w:rPr>
          <w:lang w:val="en-US" w:eastAsia="zh-CN"/>
        </w:rPr>
        <w:t xml:space="preserve"> configurations and per candidate execution triggering criteria. </w:t>
      </w:r>
      <w:r w:rsidRPr="00EC23F5">
        <w:rPr>
          <w:lang w:val="en-US" w:eastAsia="zh-CN"/>
        </w:rPr>
        <w:t xml:space="preserve">The </w:t>
      </w:r>
      <w:r w:rsidR="007F16C4" w:rsidRPr="00EC23F5">
        <w:rPr>
          <w:lang w:val="en-US" w:eastAsia="zh-CN"/>
        </w:rPr>
        <w:t xml:space="preserve">per candidate </w:t>
      </w:r>
      <w:r w:rsidRPr="00EC23F5">
        <w:rPr>
          <w:lang w:val="en-US" w:eastAsia="zh-CN"/>
        </w:rPr>
        <w:t xml:space="preserve">execution </w:t>
      </w:r>
      <w:r w:rsidR="007F16C4" w:rsidRPr="00EC23F5">
        <w:rPr>
          <w:lang w:val="en-US" w:eastAsia="zh-CN"/>
        </w:rPr>
        <w:t>triggering criteria</w:t>
      </w:r>
      <w:r w:rsidRPr="00EC23F5">
        <w:rPr>
          <w:lang w:val="en-US" w:eastAsia="zh-CN"/>
        </w:rPr>
        <w:t xml:space="preserve"> is decided by MN</w:t>
      </w:r>
      <w:r w:rsidR="00A465DC" w:rsidRPr="00EC23F5">
        <w:rPr>
          <w:lang w:val="en-US" w:eastAsia="zh-CN"/>
        </w:rPr>
        <w:t xml:space="preserve"> or SN depending on which entity initiates the procedure</w:t>
      </w:r>
      <w:r w:rsidRPr="00EC23F5">
        <w:rPr>
          <w:lang w:val="en-US" w:eastAsia="zh-CN"/>
        </w:rPr>
        <w:t>.</w:t>
      </w:r>
    </w:p>
    <w:p w14:paraId="22F8BFE0" w14:textId="77777777" w:rsidR="002B4C2A" w:rsidRDefault="002B4C2A" w:rsidP="002B4C2A">
      <w:pPr>
        <w:rPr>
          <w:lang w:val="en-US" w:eastAsia="zh-CN"/>
        </w:rPr>
      </w:pPr>
      <w:r>
        <w:rPr>
          <w:lang w:val="en-US" w:eastAsia="zh-CN"/>
        </w:rPr>
        <w:t xml:space="preserve">Step 2: Upon receiving and verifying the </w:t>
      </w:r>
      <w:proofErr w:type="spellStart"/>
      <w:r w:rsidRPr="007F16C4">
        <w:rPr>
          <w:i/>
          <w:lang w:val="en-US" w:eastAsia="zh-CN"/>
        </w:rPr>
        <w:t>RRCReconfiguration</w:t>
      </w:r>
      <w:proofErr w:type="spellEnd"/>
      <w:r>
        <w:rPr>
          <w:lang w:val="en-US" w:eastAsia="zh-CN"/>
        </w:rPr>
        <w:t xml:space="preserve"> message, UE replies the </w:t>
      </w:r>
      <w:proofErr w:type="spellStart"/>
      <w:r w:rsidRPr="007F16C4"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 to MN.</w:t>
      </w:r>
    </w:p>
    <w:p w14:paraId="34E5ACFB" w14:textId="2296642B" w:rsidR="00EC23F5" w:rsidRDefault="002B4C2A" w:rsidP="002B4C2A">
      <w:pPr>
        <w:rPr>
          <w:lang w:val="en-US" w:eastAsia="zh-CN"/>
        </w:rPr>
      </w:pPr>
      <w:r>
        <w:rPr>
          <w:lang w:val="en-US" w:eastAsia="zh-CN"/>
        </w:rPr>
        <w:t xml:space="preserve">Step 3/4: </w:t>
      </w:r>
      <w:r w:rsidR="00B12E07">
        <w:rPr>
          <w:lang w:val="en-US" w:eastAsia="zh-CN"/>
        </w:rPr>
        <w:t xml:space="preserve">UE performs target </w:t>
      </w:r>
      <w:proofErr w:type="spellStart"/>
      <w:r w:rsidR="00B12E07">
        <w:rPr>
          <w:lang w:val="en-US" w:eastAsia="zh-CN"/>
        </w:rPr>
        <w:t>PSCell</w:t>
      </w:r>
      <w:proofErr w:type="spellEnd"/>
      <w:r w:rsidR="00B12E07">
        <w:rPr>
          <w:lang w:val="en-US" w:eastAsia="zh-CN"/>
        </w:rPr>
        <w:t xml:space="preserve"> measurement</w:t>
      </w:r>
      <w:r w:rsidR="00EF5F7E">
        <w:rPr>
          <w:lang w:val="en-US" w:eastAsia="zh-CN"/>
        </w:rPr>
        <w:t>,</w:t>
      </w:r>
      <w:r w:rsidR="007F16C4">
        <w:rPr>
          <w:lang w:val="en-US" w:eastAsia="zh-CN"/>
        </w:rPr>
        <w:t xml:space="preserve"> and</w:t>
      </w:r>
      <w:r w:rsidR="00B12E07">
        <w:rPr>
          <w:lang w:val="en-US" w:eastAsia="zh-CN"/>
        </w:rPr>
        <w:t xml:space="preserve"> a</w:t>
      </w:r>
      <w:r>
        <w:rPr>
          <w:lang w:val="en-US" w:eastAsia="zh-CN"/>
        </w:rPr>
        <w:t xml:space="preserve">fter the </w:t>
      </w:r>
      <w:proofErr w:type="spellStart"/>
      <w:r w:rsidR="00D82C75">
        <w:rPr>
          <w:rFonts w:hint="eastAsia"/>
          <w:lang w:val="en-US" w:eastAsia="zh-CN"/>
        </w:rPr>
        <w:t>PSCell</w:t>
      </w:r>
      <w:proofErr w:type="spellEnd"/>
      <w:r w:rsidR="00D82C75">
        <w:rPr>
          <w:lang w:val="en-US" w:eastAsia="zh-CN"/>
        </w:rPr>
        <w:t xml:space="preserve"> change </w:t>
      </w:r>
      <w:r>
        <w:rPr>
          <w:lang w:val="en-US" w:eastAsia="zh-CN"/>
        </w:rPr>
        <w:t xml:space="preserve">condition fulfills for one candidate </w:t>
      </w:r>
      <w:proofErr w:type="spellStart"/>
      <w:r w:rsidR="00B12E07">
        <w:rPr>
          <w:lang w:val="en-US" w:eastAsia="zh-CN"/>
        </w:rPr>
        <w:t>PSCell</w:t>
      </w:r>
      <w:proofErr w:type="spellEnd"/>
      <w:r>
        <w:rPr>
          <w:lang w:val="en-US" w:eastAsia="zh-CN"/>
        </w:rPr>
        <w:t xml:space="preserve">, </w:t>
      </w:r>
      <w:r w:rsidR="00EC23F5">
        <w:rPr>
          <w:lang w:val="en-US" w:eastAsia="zh-CN"/>
        </w:rPr>
        <w:t xml:space="preserve">UE transmits </w:t>
      </w:r>
      <w:proofErr w:type="spellStart"/>
      <w:r w:rsidR="00EC23F5" w:rsidRPr="00EC23F5">
        <w:rPr>
          <w:i/>
          <w:lang w:val="en-US" w:eastAsia="zh-CN"/>
        </w:rPr>
        <w:t>RRCReconfigurationComplete</w:t>
      </w:r>
      <w:proofErr w:type="spellEnd"/>
      <w:r w:rsidR="00EC23F5">
        <w:rPr>
          <w:lang w:val="en-US" w:eastAsia="zh-CN"/>
        </w:rPr>
        <w:t xml:space="preserve"> (with SN </w:t>
      </w:r>
      <w:proofErr w:type="spellStart"/>
      <w:r w:rsidR="00EC23F5" w:rsidRPr="00EC23F5">
        <w:rPr>
          <w:i/>
          <w:lang w:val="en-US" w:eastAsia="zh-CN"/>
        </w:rPr>
        <w:t>RRCReconfigurationComplete</w:t>
      </w:r>
      <w:proofErr w:type="spellEnd"/>
      <w:r w:rsidR="00EC23F5" w:rsidRPr="00EC23F5">
        <w:rPr>
          <w:i/>
          <w:lang w:val="en-US" w:eastAsia="zh-CN"/>
        </w:rPr>
        <w:t xml:space="preserve"> </w:t>
      </w:r>
      <w:r w:rsidR="00EC23F5">
        <w:rPr>
          <w:lang w:val="en-US" w:eastAsia="zh-CN"/>
        </w:rPr>
        <w:t xml:space="preserve">embedded) message to MN. MN transfers SN </w:t>
      </w:r>
      <w:proofErr w:type="spellStart"/>
      <w:r w:rsidR="00EC23F5" w:rsidRPr="00EC23F5">
        <w:rPr>
          <w:i/>
          <w:lang w:val="en-US" w:eastAsia="zh-CN"/>
        </w:rPr>
        <w:t>RRCReconfigurationComplete</w:t>
      </w:r>
      <w:proofErr w:type="spellEnd"/>
      <w:r w:rsidR="00EC23F5">
        <w:rPr>
          <w:lang w:val="en-US" w:eastAsia="zh-CN"/>
        </w:rPr>
        <w:t xml:space="preserve"> message to SN.</w:t>
      </w:r>
    </w:p>
    <w:p w14:paraId="08E1CE42" w14:textId="6094735B" w:rsidR="0024234C" w:rsidRPr="003B3BD3" w:rsidRDefault="002B4C2A" w:rsidP="003B3BD3">
      <w:pPr>
        <w:rPr>
          <w:lang w:val="en-US" w:eastAsia="zh-CN"/>
        </w:rPr>
      </w:pPr>
      <w:r>
        <w:rPr>
          <w:lang w:val="en-US" w:eastAsia="zh-CN"/>
        </w:rPr>
        <w:t xml:space="preserve">Step 5: </w:t>
      </w:r>
      <w:r w:rsidR="00EC23F5">
        <w:rPr>
          <w:lang w:val="en-US" w:eastAsia="zh-CN"/>
        </w:rPr>
        <w:t>UE performs RACH procedure to SN.</w:t>
      </w:r>
    </w:p>
    <w:p w14:paraId="7E10AA5C" w14:textId="3A1A604C" w:rsidR="003B3BD3" w:rsidRDefault="003B3BD3" w:rsidP="000A7FA6">
      <w:pPr>
        <w:jc w:val="center"/>
        <w:rPr>
          <w:lang w:val="en-US" w:eastAsia="zh-CN"/>
        </w:rPr>
      </w:pPr>
      <w:r w:rsidRPr="003B3BD3">
        <w:rPr>
          <w:noProof/>
          <w:lang w:val="en-US" w:eastAsia="zh-CN"/>
        </w:rPr>
        <w:drawing>
          <wp:inline distT="0" distB="0" distL="0" distR="0" wp14:anchorId="65C64EFA" wp14:editId="0B8B80F3">
            <wp:extent cx="5320800" cy="2451600"/>
            <wp:effectExtent l="0" t="0" r="63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20800" cy="245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439B01" w14:textId="77777777" w:rsidR="003B3BD3" w:rsidRDefault="003B3BD3" w:rsidP="003B3BD3">
      <w:pPr>
        <w:jc w:val="center"/>
        <w:rPr>
          <w:lang w:val="en-US" w:eastAsia="zh-CN"/>
        </w:rPr>
      </w:pPr>
      <w:r w:rsidRPr="000A7FA6">
        <w:rPr>
          <w:lang w:val="en-US" w:eastAsia="zh-CN"/>
        </w:rPr>
        <w:t>Fig</w:t>
      </w:r>
      <w:r>
        <w:rPr>
          <w:lang w:val="en-US" w:eastAsia="zh-CN"/>
        </w:rPr>
        <w:t xml:space="preserve">. </w:t>
      </w:r>
      <w:r w:rsidRPr="000A7FA6">
        <w:rPr>
          <w:lang w:val="en-US" w:eastAsia="zh-CN"/>
        </w:rPr>
        <w:t xml:space="preserve">3: Inter-SN conditional </w:t>
      </w:r>
      <w:proofErr w:type="spellStart"/>
      <w:r w:rsidRPr="000A7FA6">
        <w:rPr>
          <w:lang w:val="en-US" w:eastAsia="zh-CN"/>
        </w:rPr>
        <w:t>PSCell</w:t>
      </w:r>
      <w:proofErr w:type="spellEnd"/>
      <w:r w:rsidRPr="000A7FA6">
        <w:rPr>
          <w:lang w:val="en-US" w:eastAsia="zh-CN"/>
        </w:rPr>
        <w:t xml:space="preserve"> change – MN initiated</w:t>
      </w:r>
      <w:r>
        <w:rPr>
          <w:lang w:val="en-US" w:eastAsia="zh-CN"/>
        </w:rPr>
        <w:t xml:space="preserve"> SN preparation</w:t>
      </w:r>
    </w:p>
    <w:p w14:paraId="341A0A6D" w14:textId="40867CD8" w:rsidR="002B4C2A" w:rsidRPr="00433562" w:rsidRDefault="002B4C2A" w:rsidP="002B4C2A">
      <w:pPr>
        <w:rPr>
          <w:lang w:val="en-US" w:eastAsia="zh-CN"/>
        </w:rPr>
      </w:pPr>
      <w:r w:rsidRPr="00433562">
        <w:rPr>
          <w:lang w:val="en-US" w:eastAsia="zh-CN"/>
        </w:rPr>
        <w:t>Step 0: MN and target SN make coordination</w:t>
      </w:r>
      <w:r w:rsidR="00EF5F7E" w:rsidRPr="00433562">
        <w:rPr>
          <w:lang w:val="en-US" w:eastAsia="zh-CN"/>
        </w:rPr>
        <w:t xml:space="preserve">, during which </w:t>
      </w:r>
      <w:r w:rsidRPr="00433562">
        <w:rPr>
          <w:lang w:val="en-US" w:eastAsia="zh-CN"/>
        </w:rPr>
        <w:t>target SN provides the SN configuration.</w:t>
      </w:r>
    </w:p>
    <w:p w14:paraId="660ED0FC" w14:textId="69B3742D" w:rsidR="002B4C2A" w:rsidRPr="00433562" w:rsidRDefault="002B4C2A" w:rsidP="002B4C2A">
      <w:pPr>
        <w:rPr>
          <w:lang w:val="en-US" w:eastAsia="zh-CN"/>
        </w:rPr>
      </w:pPr>
      <w:r w:rsidRPr="00433562">
        <w:rPr>
          <w:lang w:val="en-US" w:eastAsia="zh-CN"/>
        </w:rPr>
        <w:t xml:space="preserve">Step 1: MN transmits </w:t>
      </w:r>
      <w:proofErr w:type="spellStart"/>
      <w:r w:rsidRPr="00433562">
        <w:rPr>
          <w:i/>
          <w:lang w:val="en-US" w:eastAsia="zh-CN"/>
        </w:rPr>
        <w:t>RRCReconfiguration</w:t>
      </w:r>
      <w:proofErr w:type="spellEnd"/>
      <w:r w:rsidRPr="00433562">
        <w:rPr>
          <w:lang w:val="en-US" w:eastAsia="zh-CN"/>
        </w:rPr>
        <w:t xml:space="preserve"> which includes candidate </w:t>
      </w:r>
      <w:proofErr w:type="spellStart"/>
      <w:r w:rsidRPr="00433562">
        <w:rPr>
          <w:lang w:val="en-US" w:eastAsia="zh-CN"/>
        </w:rPr>
        <w:t>SN’s</w:t>
      </w:r>
      <w:proofErr w:type="spellEnd"/>
      <w:r w:rsidRPr="00433562">
        <w:rPr>
          <w:lang w:val="en-US" w:eastAsia="zh-CN"/>
        </w:rPr>
        <w:t xml:space="preserve"> configurations and per candidate execution triggering criteria. The </w:t>
      </w:r>
      <w:r w:rsidR="00EF5F7E" w:rsidRPr="00433562">
        <w:rPr>
          <w:lang w:val="en-US" w:eastAsia="zh-CN"/>
        </w:rPr>
        <w:t xml:space="preserve">per candidate </w:t>
      </w:r>
      <w:r w:rsidRPr="00433562">
        <w:rPr>
          <w:lang w:val="en-US" w:eastAsia="zh-CN"/>
        </w:rPr>
        <w:t xml:space="preserve">execution </w:t>
      </w:r>
      <w:r w:rsidR="00EF5F7E" w:rsidRPr="00433562">
        <w:rPr>
          <w:lang w:val="en-US" w:eastAsia="zh-CN"/>
        </w:rPr>
        <w:t>triggering criteria</w:t>
      </w:r>
      <w:r w:rsidRPr="00433562">
        <w:rPr>
          <w:lang w:val="en-US" w:eastAsia="zh-CN"/>
        </w:rPr>
        <w:t xml:space="preserve"> is decided by MN.</w:t>
      </w:r>
    </w:p>
    <w:p w14:paraId="61744822" w14:textId="77777777" w:rsidR="002B4C2A" w:rsidRPr="00433562" w:rsidRDefault="002B4C2A" w:rsidP="002B4C2A">
      <w:pPr>
        <w:rPr>
          <w:lang w:val="en-US" w:eastAsia="zh-CN"/>
        </w:rPr>
      </w:pPr>
      <w:r w:rsidRPr="00433562">
        <w:rPr>
          <w:lang w:val="en-US" w:eastAsia="zh-CN"/>
        </w:rPr>
        <w:t xml:space="preserve">Step 2: Upon receiving and verifying the </w:t>
      </w:r>
      <w:proofErr w:type="spellStart"/>
      <w:r w:rsidRPr="00433562">
        <w:rPr>
          <w:i/>
          <w:lang w:val="en-US" w:eastAsia="zh-CN"/>
        </w:rPr>
        <w:t>RRCReconfiguration</w:t>
      </w:r>
      <w:proofErr w:type="spellEnd"/>
      <w:r w:rsidRPr="00433562">
        <w:rPr>
          <w:lang w:val="en-US" w:eastAsia="zh-CN"/>
        </w:rPr>
        <w:t xml:space="preserve"> message, UE replies the </w:t>
      </w:r>
      <w:proofErr w:type="spellStart"/>
      <w:r w:rsidRPr="00433562">
        <w:rPr>
          <w:i/>
          <w:lang w:val="en-US" w:eastAsia="zh-CN"/>
        </w:rPr>
        <w:t>RRCReconfigurationComplete</w:t>
      </w:r>
      <w:proofErr w:type="spellEnd"/>
      <w:r w:rsidRPr="00433562">
        <w:rPr>
          <w:lang w:val="en-US" w:eastAsia="zh-CN"/>
        </w:rPr>
        <w:t xml:space="preserve"> message to MN.</w:t>
      </w:r>
    </w:p>
    <w:p w14:paraId="3F6DC546" w14:textId="77777777" w:rsidR="00433562" w:rsidRPr="00433562" w:rsidRDefault="002B4C2A" w:rsidP="00433562">
      <w:pPr>
        <w:rPr>
          <w:lang w:val="en-US" w:eastAsia="zh-CN"/>
        </w:rPr>
      </w:pPr>
      <w:r w:rsidRPr="00433562">
        <w:rPr>
          <w:lang w:val="en-US" w:eastAsia="zh-CN"/>
        </w:rPr>
        <w:t xml:space="preserve">Step 3/4: </w:t>
      </w:r>
      <w:r w:rsidR="00612B8A" w:rsidRPr="00433562">
        <w:rPr>
          <w:lang w:val="en-US" w:eastAsia="zh-CN"/>
        </w:rPr>
        <w:t>UE performs</w:t>
      </w:r>
      <w:r w:rsidR="00EF5F7E" w:rsidRPr="00433562">
        <w:rPr>
          <w:lang w:val="en-US" w:eastAsia="zh-CN"/>
        </w:rPr>
        <w:t xml:space="preserve"> </w:t>
      </w:r>
      <w:proofErr w:type="spellStart"/>
      <w:r w:rsidR="00EF5F7E" w:rsidRPr="00433562">
        <w:rPr>
          <w:lang w:val="en-US" w:eastAsia="zh-CN"/>
        </w:rPr>
        <w:t>RRM</w:t>
      </w:r>
      <w:proofErr w:type="spellEnd"/>
      <w:r w:rsidR="00EF5F7E" w:rsidRPr="00433562">
        <w:rPr>
          <w:lang w:val="en-US" w:eastAsia="zh-CN"/>
        </w:rPr>
        <w:t xml:space="preserve"> measurement on</w:t>
      </w:r>
      <w:r w:rsidR="00612B8A" w:rsidRPr="00433562">
        <w:rPr>
          <w:lang w:val="en-US" w:eastAsia="zh-CN"/>
        </w:rPr>
        <w:t xml:space="preserve"> target </w:t>
      </w:r>
      <w:proofErr w:type="spellStart"/>
      <w:r w:rsidR="00612B8A" w:rsidRPr="00433562">
        <w:rPr>
          <w:lang w:val="en-US" w:eastAsia="zh-CN"/>
        </w:rPr>
        <w:t>PSCell</w:t>
      </w:r>
      <w:proofErr w:type="spellEnd"/>
      <w:r w:rsidR="00612B8A" w:rsidRPr="00433562">
        <w:rPr>
          <w:lang w:val="en-US" w:eastAsia="zh-CN"/>
        </w:rPr>
        <w:t xml:space="preserve">, </w:t>
      </w:r>
      <w:r w:rsidR="00EF5F7E" w:rsidRPr="00433562">
        <w:rPr>
          <w:lang w:val="en-US" w:eastAsia="zh-CN"/>
        </w:rPr>
        <w:t xml:space="preserve">and </w:t>
      </w:r>
      <w:r w:rsidR="00612B8A" w:rsidRPr="00433562">
        <w:rPr>
          <w:lang w:val="en-US" w:eastAsia="zh-CN"/>
        </w:rPr>
        <w:t xml:space="preserve">after the </w:t>
      </w:r>
      <w:proofErr w:type="spellStart"/>
      <w:r w:rsidR="00612B8A" w:rsidRPr="00433562">
        <w:rPr>
          <w:rFonts w:hint="eastAsia"/>
          <w:lang w:val="en-US" w:eastAsia="zh-CN"/>
        </w:rPr>
        <w:t>PSCell</w:t>
      </w:r>
      <w:proofErr w:type="spellEnd"/>
      <w:r w:rsidR="00612B8A" w:rsidRPr="00433562">
        <w:rPr>
          <w:lang w:val="en-US" w:eastAsia="zh-CN"/>
        </w:rPr>
        <w:t xml:space="preserve"> change condition fulfills for one candidate </w:t>
      </w:r>
      <w:proofErr w:type="spellStart"/>
      <w:r w:rsidR="00612B8A" w:rsidRPr="00433562">
        <w:rPr>
          <w:lang w:val="en-US" w:eastAsia="zh-CN"/>
        </w:rPr>
        <w:t>PSCell</w:t>
      </w:r>
      <w:proofErr w:type="spellEnd"/>
      <w:r w:rsidR="00612B8A" w:rsidRPr="00433562">
        <w:rPr>
          <w:lang w:val="en-US" w:eastAsia="zh-CN"/>
        </w:rPr>
        <w:t xml:space="preserve">, </w:t>
      </w:r>
      <w:r w:rsidR="00433562" w:rsidRPr="00433562">
        <w:rPr>
          <w:lang w:val="en-US" w:eastAsia="zh-CN"/>
        </w:rPr>
        <w:t xml:space="preserve">UE transmits </w:t>
      </w:r>
      <w:proofErr w:type="spellStart"/>
      <w:r w:rsidR="00433562" w:rsidRPr="00433562">
        <w:rPr>
          <w:i/>
          <w:lang w:val="en-US" w:eastAsia="zh-CN"/>
        </w:rPr>
        <w:t>RRCReconfigurationComplete</w:t>
      </w:r>
      <w:proofErr w:type="spellEnd"/>
      <w:r w:rsidR="00433562" w:rsidRPr="00433562">
        <w:rPr>
          <w:lang w:val="en-US" w:eastAsia="zh-CN"/>
        </w:rPr>
        <w:t xml:space="preserve"> (with SN </w:t>
      </w:r>
      <w:proofErr w:type="spellStart"/>
      <w:r w:rsidR="00433562" w:rsidRPr="00433562">
        <w:rPr>
          <w:i/>
          <w:lang w:val="en-US" w:eastAsia="zh-CN"/>
        </w:rPr>
        <w:t>RRCReconfigurationComplete</w:t>
      </w:r>
      <w:proofErr w:type="spellEnd"/>
      <w:r w:rsidR="00433562" w:rsidRPr="00433562">
        <w:rPr>
          <w:i/>
          <w:lang w:val="en-US" w:eastAsia="zh-CN"/>
        </w:rPr>
        <w:t xml:space="preserve"> </w:t>
      </w:r>
      <w:r w:rsidR="00433562" w:rsidRPr="00433562">
        <w:rPr>
          <w:lang w:val="en-US" w:eastAsia="zh-CN"/>
        </w:rPr>
        <w:t xml:space="preserve">embedded) message to MN. MN transfers SN </w:t>
      </w:r>
      <w:proofErr w:type="spellStart"/>
      <w:r w:rsidR="00433562" w:rsidRPr="00433562">
        <w:rPr>
          <w:i/>
          <w:lang w:val="en-US" w:eastAsia="zh-CN"/>
        </w:rPr>
        <w:t>RRCReconfigurationComplete</w:t>
      </w:r>
      <w:proofErr w:type="spellEnd"/>
      <w:r w:rsidR="00433562" w:rsidRPr="00433562">
        <w:rPr>
          <w:lang w:val="en-US" w:eastAsia="zh-CN"/>
        </w:rPr>
        <w:t xml:space="preserve"> message to SN.</w:t>
      </w:r>
    </w:p>
    <w:p w14:paraId="6EFDEF21" w14:textId="5BF23729" w:rsidR="0024234C" w:rsidRPr="00433562" w:rsidRDefault="002B4C2A" w:rsidP="00433562">
      <w:pPr>
        <w:rPr>
          <w:lang w:val="en-US" w:eastAsia="zh-CN"/>
        </w:rPr>
      </w:pPr>
      <w:r w:rsidRPr="00433562">
        <w:rPr>
          <w:lang w:val="en-US" w:eastAsia="zh-CN"/>
        </w:rPr>
        <w:t xml:space="preserve">Step 5: </w:t>
      </w:r>
      <w:r w:rsidR="00433562" w:rsidRPr="00433562">
        <w:rPr>
          <w:lang w:val="en-US" w:eastAsia="zh-CN"/>
        </w:rPr>
        <w:t>UE performs RACH procedure to SN.</w:t>
      </w:r>
    </w:p>
    <w:p w14:paraId="125B95E7" w14:textId="0EFCF94C" w:rsidR="00433562" w:rsidRDefault="00433562" w:rsidP="00433562">
      <w:pPr>
        <w:rPr>
          <w:lang w:val="en-US" w:eastAsia="zh-CN"/>
        </w:rPr>
      </w:pPr>
      <w:r w:rsidRPr="00433562">
        <w:rPr>
          <w:noProof/>
          <w:lang w:val="en-US" w:eastAsia="zh-CN"/>
        </w:rPr>
        <w:lastRenderedPageBreak/>
        <w:drawing>
          <wp:inline distT="0" distB="0" distL="0" distR="0" wp14:anchorId="19F49B86" wp14:editId="1D3409FF">
            <wp:extent cx="5320800" cy="2412000"/>
            <wp:effectExtent l="0" t="0" r="635" b="127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20800" cy="24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D8AF07" w14:textId="77777777" w:rsidR="00433562" w:rsidRDefault="00433562" w:rsidP="00433562">
      <w:pPr>
        <w:jc w:val="center"/>
        <w:rPr>
          <w:lang w:val="en-US" w:eastAsia="zh-CN"/>
        </w:rPr>
      </w:pPr>
      <w:r w:rsidRPr="003E05B3">
        <w:rPr>
          <w:lang w:val="en-US" w:eastAsia="zh-CN"/>
        </w:rPr>
        <w:t xml:space="preserve">Fig. 4: Inter-SN conditional </w:t>
      </w:r>
      <w:proofErr w:type="spellStart"/>
      <w:r w:rsidRPr="003E05B3">
        <w:rPr>
          <w:lang w:val="en-US" w:eastAsia="zh-CN"/>
        </w:rPr>
        <w:t>PSCell</w:t>
      </w:r>
      <w:proofErr w:type="spellEnd"/>
      <w:r w:rsidRPr="003E05B3">
        <w:rPr>
          <w:lang w:val="en-US" w:eastAsia="zh-CN"/>
        </w:rPr>
        <w:t xml:space="preserve"> change – SN initiated preparation</w:t>
      </w:r>
    </w:p>
    <w:p w14:paraId="2FA61AD9" w14:textId="276F1E68" w:rsidR="00612B8A" w:rsidRDefault="00612B8A" w:rsidP="00612B8A">
      <w:pPr>
        <w:rPr>
          <w:lang w:val="en-US" w:eastAsia="zh-CN"/>
        </w:rPr>
      </w:pPr>
      <w:r>
        <w:rPr>
          <w:lang w:val="en-US" w:eastAsia="zh-CN"/>
        </w:rPr>
        <w:t>Step 1: Source SN initiates the target SN prepar</w:t>
      </w:r>
      <w:r w:rsidR="00140601">
        <w:rPr>
          <w:lang w:val="en-US" w:eastAsia="zh-CN"/>
        </w:rPr>
        <w:t>a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ion procedure and </w:t>
      </w:r>
      <w:r w:rsidRPr="00433562">
        <w:rPr>
          <w:lang w:val="en-US" w:eastAsia="zh-CN"/>
        </w:rPr>
        <w:t>source SN decides on the execution condition.</w:t>
      </w:r>
    </w:p>
    <w:p w14:paraId="09D060B0" w14:textId="6CEE46EF" w:rsidR="00612B8A" w:rsidRDefault="00612B8A" w:rsidP="00612B8A">
      <w:pPr>
        <w:rPr>
          <w:lang w:val="en-US" w:eastAsia="zh-CN"/>
        </w:rPr>
      </w:pPr>
      <w:r>
        <w:rPr>
          <w:lang w:val="en-US" w:eastAsia="zh-CN"/>
        </w:rPr>
        <w:t>Step 2: MN and target SN make coordination where target SN provides the SN configuration.</w:t>
      </w:r>
    </w:p>
    <w:p w14:paraId="1260CF40" w14:textId="42783E64" w:rsidR="00612B8A" w:rsidRDefault="00612B8A" w:rsidP="00612B8A">
      <w:pPr>
        <w:rPr>
          <w:lang w:val="en-US" w:eastAsia="zh-CN"/>
        </w:rPr>
      </w:pPr>
      <w:r>
        <w:rPr>
          <w:lang w:val="en-US" w:eastAsia="zh-CN"/>
        </w:rPr>
        <w:t xml:space="preserve">Step 3: MN transmits </w:t>
      </w:r>
      <w:proofErr w:type="spellStart"/>
      <w:r w:rsidRPr="00EF5F7E">
        <w:rPr>
          <w:i/>
          <w:lang w:val="en-US" w:eastAsia="zh-CN"/>
        </w:rPr>
        <w:t>RRCReconfiguration</w:t>
      </w:r>
      <w:proofErr w:type="spellEnd"/>
      <w:r>
        <w:rPr>
          <w:lang w:val="en-US" w:eastAsia="zh-CN"/>
        </w:rPr>
        <w:t xml:space="preserve"> which includes candidate </w:t>
      </w:r>
      <w:proofErr w:type="spellStart"/>
      <w:r>
        <w:rPr>
          <w:lang w:val="en-US" w:eastAsia="zh-CN"/>
        </w:rPr>
        <w:t>SN’s</w:t>
      </w:r>
      <w:proofErr w:type="spellEnd"/>
      <w:r>
        <w:rPr>
          <w:lang w:val="en-US" w:eastAsia="zh-CN"/>
        </w:rPr>
        <w:t xml:space="preserve"> configurations and per candidate execution triggering criteria. </w:t>
      </w:r>
    </w:p>
    <w:p w14:paraId="26FB8A9E" w14:textId="4C8D6187" w:rsidR="00612B8A" w:rsidRDefault="00612B8A" w:rsidP="00612B8A">
      <w:pPr>
        <w:rPr>
          <w:lang w:val="en-US" w:eastAsia="zh-CN"/>
        </w:rPr>
      </w:pPr>
      <w:r>
        <w:rPr>
          <w:lang w:val="en-US" w:eastAsia="zh-CN"/>
        </w:rPr>
        <w:t xml:space="preserve">Step 4: Upon receiving and verifying the </w:t>
      </w:r>
      <w:proofErr w:type="spellStart"/>
      <w:r w:rsidRPr="00EF5F7E">
        <w:rPr>
          <w:i/>
          <w:lang w:val="en-US" w:eastAsia="zh-CN"/>
        </w:rPr>
        <w:t>RRCReconfiguration</w:t>
      </w:r>
      <w:proofErr w:type="spellEnd"/>
      <w:r>
        <w:rPr>
          <w:lang w:val="en-US" w:eastAsia="zh-CN"/>
        </w:rPr>
        <w:t xml:space="preserve"> message, UE replies the </w:t>
      </w:r>
      <w:proofErr w:type="spellStart"/>
      <w:r w:rsidRPr="00EF5F7E"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 to MN.</w:t>
      </w:r>
    </w:p>
    <w:p w14:paraId="504C0A4E" w14:textId="77777777" w:rsidR="00433562" w:rsidRDefault="00612B8A" w:rsidP="00612B8A">
      <w:pPr>
        <w:rPr>
          <w:lang w:val="en-US" w:eastAsia="zh-CN"/>
        </w:rPr>
      </w:pPr>
      <w:r>
        <w:rPr>
          <w:lang w:val="en-US" w:eastAsia="zh-CN"/>
        </w:rPr>
        <w:t xml:space="preserve">Step 5/6: UE performs target </w:t>
      </w:r>
      <w:proofErr w:type="spellStart"/>
      <w:r>
        <w:rPr>
          <w:lang w:val="en-US" w:eastAsia="zh-CN"/>
        </w:rPr>
        <w:t>PSCell</w:t>
      </w:r>
      <w:proofErr w:type="spellEnd"/>
      <w:r>
        <w:rPr>
          <w:lang w:val="en-US" w:eastAsia="zh-CN"/>
        </w:rPr>
        <w:t xml:space="preserve"> measurement, </w:t>
      </w:r>
      <w:r w:rsidR="00EF5F7E">
        <w:rPr>
          <w:lang w:val="en-US" w:eastAsia="zh-CN"/>
        </w:rPr>
        <w:t>upon</w:t>
      </w:r>
      <w:r>
        <w:rPr>
          <w:lang w:val="en-US" w:eastAsia="zh-CN"/>
        </w:rPr>
        <w:t xml:space="preserve"> the </w:t>
      </w:r>
      <w:proofErr w:type="spellStart"/>
      <w:r>
        <w:rPr>
          <w:rFonts w:hint="eastAsia"/>
          <w:lang w:val="en-US" w:eastAsia="zh-CN"/>
        </w:rPr>
        <w:t>PSCell</w:t>
      </w:r>
      <w:proofErr w:type="spellEnd"/>
      <w:r>
        <w:rPr>
          <w:lang w:val="en-US" w:eastAsia="zh-CN"/>
        </w:rPr>
        <w:t xml:space="preserve"> change condition fulfills for one candidate </w:t>
      </w:r>
      <w:proofErr w:type="spellStart"/>
      <w:r>
        <w:rPr>
          <w:lang w:val="en-US" w:eastAsia="zh-CN"/>
        </w:rPr>
        <w:t>PSCell</w:t>
      </w:r>
      <w:proofErr w:type="spellEnd"/>
      <w:r>
        <w:rPr>
          <w:lang w:val="en-US" w:eastAsia="zh-CN"/>
        </w:rPr>
        <w:t xml:space="preserve">, </w:t>
      </w:r>
    </w:p>
    <w:p w14:paraId="1B018400" w14:textId="52851BBC" w:rsidR="00612B8A" w:rsidRDefault="00433562" w:rsidP="00612B8A">
      <w:pPr>
        <w:rPr>
          <w:lang w:val="en-US" w:eastAsia="zh-CN"/>
        </w:rPr>
      </w:pPr>
      <w:r w:rsidRPr="00433562">
        <w:rPr>
          <w:lang w:val="en-US" w:eastAsia="zh-CN"/>
        </w:rPr>
        <w:t xml:space="preserve">UE transmits </w:t>
      </w:r>
      <w:proofErr w:type="spellStart"/>
      <w:r w:rsidRPr="00433562">
        <w:rPr>
          <w:i/>
          <w:lang w:val="en-US" w:eastAsia="zh-CN"/>
        </w:rPr>
        <w:t>RRCReconfigurationComplete</w:t>
      </w:r>
      <w:proofErr w:type="spellEnd"/>
      <w:r w:rsidRPr="00433562">
        <w:rPr>
          <w:lang w:val="en-US" w:eastAsia="zh-CN"/>
        </w:rPr>
        <w:t xml:space="preserve"> (with SN </w:t>
      </w:r>
      <w:proofErr w:type="spellStart"/>
      <w:r w:rsidRPr="00433562">
        <w:rPr>
          <w:i/>
          <w:lang w:val="en-US" w:eastAsia="zh-CN"/>
        </w:rPr>
        <w:t>RRCReconfigurationComplete</w:t>
      </w:r>
      <w:proofErr w:type="spellEnd"/>
      <w:r w:rsidRPr="00433562">
        <w:rPr>
          <w:i/>
          <w:lang w:val="en-US" w:eastAsia="zh-CN"/>
        </w:rPr>
        <w:t xml:space="preserve"> </w:t>
      </w:r>
      <w:r w:rsidRPr="00433562">
        <w:rPr>
          <w:lang w:val="en-US" w:eastAsia="zh-CN"/>
        </w:rPr>
        <w:t xml:space="preserve">embedded) message to MN. MN transfers SN </w:t>
      </w:r>
      <w:proofErr w:type="spellStart"/>
      <w:r w:rsidRPr="00433562">
        <w:rPr>
          <w:i/>
          <w:lang w:val="en-US" w:eastAsia="zh-CN"/>
        </w:rPr>
        <w:t>RRCReconfigurationComplete</w:t>
      </w:r>
      <w:proofErr w:type="spellEnd"/>
      <w:r w:rsidRPr="00433562">
        <w:rPr>
          <w:lang w:val="en-US" w:eastAsia="zh-CN"/>
        </w:rPr>
        <w:t xml:space="preserve"> message to </w:t>
      </w:r>
      <w:r w:rsidR="00945783">
        <w:rPr>
          <w:lang w:val="en-US" w:eastAsia="zh-CN"/>
        </w:rPr>
        <w:t>T-</w:t>
      </w:r>
      <w:proofErr w:type="gramStart"/>
      <w:r w:rsidRPr="00433562">
        <w:rPr>
          <w:lang w:val="en-US" w:eastAsia="zh-CN"/>
        </w:rPr>
        <w:t>SN.</w:t>
      </w:r>
      <w:r w:rsidR="00612B8A">
        <w:rPr>
          <w:lang w:val="en-US" w:eastAsia="zh-CN"/>
        </w:rPr>
        <w:t>.</w:t>
      </w:r>
      <w:proofErr w:type="gramEnd"/>
    </w:p>
    <w:p w14:paraId="6DF5690E" w14:textId="1B034CE1" w:rsidR="00612B8A" w:rsidRDefault="00612B8A" w:rsidP="00612B8A">
      <w:pPr>
        <w:rPr>
          <w:lang w:val="en-US" w:eastAsia="zh-CN"/>
        </w:rPr>
      </w:pPr>
      <w:r>
        <w:rPr>
          <w:lang w:val="en-US" w:eastAsia="zh-CN"/>
        </w:rPr>
        <w:t xml:space="preserve">Step </w:t>
      </w:r>
      <w:r w:rsidR="00433562">
        <w:rPr>
          <w:lang w:val="en-US" w:eastAsia="zh-CN"/>
        </w:rPr>
        <w:t>7</w:t>
      </w:r>
      <w:r>
        <w:rPr>
          <w:lang w:val="en-US" w:eastAsia="zh-CN"/>
        </w:rPr>
        <w:t xml:space="preserve">: </w:t>
      </w:r>
      <w:r w:rsidR="00433562" w:rsidRPr="00433562">
        <w:rPr>
          <w:lang w:val="en-US" w:eastAsia="zh-CN"/>
        </w:rPr>
        <w:t>UE performs RACH procedure to SN.</w:t>
      </w:r>
    </w:p>
    <w:p w14:paraId="1B428E09" w14:textId="3B9101A4" w:rsidR="00D56C10" w:rsidRDefault="00D56C10" w:rsidP="00BB1BA7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Proposal </w:t>
      </w:r>
      <w:r w:rsidR="0049776D">
        <w:rPr>
          <w:b/>
          <w:lang w:val="en-US" w:eastAsia="zh-CN"/>
        </w:rPr>
        <w:t>2</w:t>
      </w:r>
      <w:r>
        <w:rPr>
          <w:b/>
          <w:lang w:val="en-US" w:eastAsia="zh-CN"/>
        </w:rPr>
        <w:t>: Suggest to introduce the call flow</w:t>
      </w:r>
      <w:r w:rsidR="00612B8A">
        <w:rPr>
          <w:b/>
          <w:lang w:val="en-US" w:eastAsia="zh-CN"/>
        </w:rPr>
        <w:t>s</w:t>
      </w:r>
      <w:r>
        <w:rPr>
          <w:b/>
          <w:lang w:val="en-US" w:eastAsia="zh-CN"/>
        </w:rPr>
        <w:t xml:space="preserve"> into </w:t>
      </w:r>
      <w:proofErr w:type="spellStart"/>
      <w:r>
        <w:rPr>
          <w:b/>
          <w:lang w:val="en-US" w:eastAsia="zh-CN"/>
        </w:rPr>
        <w:t>TS37.340</w:t>
      </w:r>
      <w:proofErr w:type="spellEnd"/>
      <w:r>
        <w:rPr>
          <w:b/>
          <w:lang w:val="en-US" w:eastAsia="zh-CN"/>
        </w:rPr>
        <w:t>.</w:t>
      </w: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bookmarkEnd w:id="0"/>
    <w:p w14:paraId="449635B7" w14:textId="67653DC8" w:rsidR="00744B1D" w:rsidRDefault="00D75F67" w:rsidP="00676E3E">
      <w:r>
        <w:t>Based on the discussion above, we have the following proposals.</w:t>
      </w:r>
    </w:p>
    <w:p w14:paraId="1725A9B9" w14:textId="77777777" w:rsidR="0049776D" w:rsidRDefault="0049776D" w:rsidP="00EF5F7E">
      <w:pPr>
        <w:rPr>
          <w:b/>
        </w:rPr>
      </w:pPr>
      <w:r w:rsidRPr="0049776D">
        <w:rPr>
          <w:b/>
        </w:rPr>
        <w:t>Proposal 1: For SN initiated inter-SN CPC, MN generates the CPC message.</w:t>
      </w:r>
    </w:p>
    <w:p w14:paraId="7B2BF0CE" w14:textId="0A79F525" w:rsidR="00EF5F7E" w:rsidRDefault="00EF5F7E" w:rsidP="00EF5F7E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Proposal </w:t>
      </w:r>
      <w:r w:rsidR="0049776D">
        <w:rPr>
          <w:b/>
          <w:lang w:val="en-US" w:eastAsia="zh-CN"/>
        </w:rPr>
        <w:t>2</w:t>
      </w:r>
      <w:r>
        <w:rPr>
          <w:b/>
          <w:lang w:val="en-US" w:eastAsia="zh-CN"/>
        </w:rPr>
        <w:t xml:space="preserve">: Suggest to introduce the call flows into </w:t>
      </w:r>
      <w:proofErr w:type="spellStart"/>
      <w:r>
        <w:rPr>
          <w:b/>
          <w:lang w:val="en-US" w:eastAsia="zh-CN"/>
        </w:rPr>
        <w:t>TS37.340</w:t>
      </w:r>
      <w:proofErr w:type="spellEnd"/>
      <w:r>
        <w:rPr>
          <w:b/>
          <w:lang w:val="en-US" w:eastAsia="zh-CN"/>
        </w:rPr>
        <w:t>.</w:t>
      </w:r>
      <w:bookmarkStart w:id="1" w:name="_GoBack"/>
      <w:bookmarkEnd w:id="1"/>
    </w:p>
    <w:p w14:paraId="404B682A" w14:textId="61DB6701" w:rsidR="003E31FD" w:rsidRPr="003A0483" w:rsidRDefault="003E31FD" w:rsidP="003E31FD">
      <w:pPr>
        <w:pStyle w:val="Heading1"/>
      </w:pPr>
      <w:r>
        <w:t>4</w:t>
      </w:r>
      <w:r>
        <w:tab/>
        <w:t>References</w:t>
      </w:r>
    </w:p>
    <w:p w14:paraId="1A70C50D" w14:textId="74AABE54" w:rsidR="008659F1" w:rsidRPr="008659F1" w:rsidRDefault="008659F1" w:rsidP="00BB1BA7">
      <w:pPr>
        <w:pStyle w:val="EX"/>
        <w:numPr>
          <w:ilvl w:val="0"/>
          <w:numId w:val="5"/>
        </w:numPr>
      </w:pPr>
      <w:r w:rsidRPr="008659F1">
        <w:t>RP-201040</w:t>
      </w:r>
      <w:r>
        <w:t xml:space="preserve"> </w:t>
      </w:r>
      <w:r w:rsidRPr="008659F1">
        <w:t>Revised WID on Further Multi-RAT Dual-Connectivity enhancements</w:t>
      </w:r>
      <w:r>
        <w:t xml:space="preserve">  Huawei</w:t>
      </w:r>
    </w:p>
    <w:p w14:paraId="7BA1469D" w14:textId="7E544660" w:rsidR="00203C28" w:rsidRPr="005B6754" w:rsidRDefault="00BB1BA7" w:rsidP="00BB1BA7">
      <w:pPr>
        <w:pStyle w:val="EX"/>
        <w:numPr>
          <w:ilvl w:val="0"/>
          <w:numId w:val="5"/>
        </w:numPr>
      </w:pPr>
      <w:proofErr w:type="spellStart"/>
      <w:r w:rsidRPr="005B6754">
        <w:rPr>
          <w:lang w:val="en-US" w:eastAsia="zh-CN"/>
        </w:rPr>
        <w:t>R2</w:t>
      </w:r>
      <w:proofErr w:type="spellEnd"/>
      <w:r w:rsidRPr="005B6754">
        <w:rPr>
          <w:lang w:val="en-US" w:eastAsia="zh-CN"/>
        </w:rPr>
        <w:t>-</w:t>
      </w:r>
      <w:r w:rsidR="00A62A60" w:rsidRPr="005B6754">
        <w:rPr>
          <w:lang w:val="en-US" w:eastAsia="zh-CN"/>
        </w:rPr>
        <w:t>20</w:t>
      </w:r>
      <w:r w:rsidR="005B6754" w:rsidRPr="005B6754">
        <w:rPr>
          <w:lang w:val="en-US" w:eastAsia="zh-CN"/>
        </w:rPr>
        <w:t>9360</w:t>
      </w:r>
      <w:r w:rsidR="009522D9" w:rsidRPr="005B6754">
        <w:rPr>
          <w:lang w:val="en-US" w:eastAsia="zh-CN"/>
        </w:rPr>
        <w:t xml:space="preserve"> Report of [</w:t>
      </w:r>
      <w:proofErr w:type="spellStart"/>
      <w:r w:rsidR="009522D9" w:rsidRPr="005B6754">
        <w:rPr>
          <w:lang w:val="en-US" w:eastAsia="zh-CN"/>
        </w:rPr>
        <w:t>Post111</w:t>
      </w:r>
      <w:proofErr w:type="spellEnd"/>
      <w:r w:rsidR="009522D9" w:rsidRPr="005B6754">
        <w:rPr>
          <w:lang w:val="en-US" w:eastAsia="zh-CN"/>
        </w:rPr>
        <w:t>-</w:t>
      </w:r>
      <w:proofErr w:type="gramStart"/>
      <w:r w:rsidR="009522D9" w:rsidRPr="005B6754">
        <w:rPr>
          <w:lang w:val="en-US" w:eastAsia="zh-CN"/>
        </w:rPr>
        <w:t>e][</w:t>
      </w:r>
      <w:proofErr w:type="gramEnd"/>
      <w:r w:rsidR="009522D9" w:rsidRPr="005B6754">
        <w:rPr>
          <w:lang w:val="en-US" w:eastAsia="zh-CN"/>
        </w:rPr>
        <w:t>920][</w:t>
      </w:r>
      <w:proofErr w:type="spellStart"/>
      <w:r w:rsidR="009522D9" w:rsidRPr="005B6754">
        <w:rPr>
          <w:lang w:val="en-US" w:eastAsia="zh-CN"/>
        </w:rPr>
        <w:t>eDCCA</w:t>
      </w:r>
      <w:proofErr w:type="spellEnd"/>
      <w:r w:rsidR="009522D9" w:rsidRPr="005B6754">
        <w:rPr>
          <w:lang w:val="en-US" w:eastAsia="zh-CN"/>
        </w:rPr>
        <w:t xml:space="preserve">] Conditional </w:t>
      </w:r>
      <w:proofErr w:type="spellStart"/>
      <w:r w:rsidR="009522D9" w:rsidRPr="005B6754">
        <w:rPr>
          <w:lang w:val="en-US" w:eastAsia="zh-CN"/>
        </w:rPr>
        <w:t>PSCell</w:t>
      </w:r>
      <w:proofErr w:type="spellEnd"/>
      <w:r w:rsidR="009522D9" w:rsidRPr="005B6754">
        <w:rPr>
          <w:lang w:val="en-US" w:eastAsia="zh-CN"/>
        </w:rPr>
        <w:t xml:space="preserve"> Change and Addition (CATT)</w:t>
      </w:r>
    </w:p>
    <w:sectPr w:rsidR="00203C28" w:rsidRPr="005B6754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53AE5E" w14:textId="77777777" w:rsidR="00647057" w:rsidRDefault="00647057">
      <w:r>
        <w:separator/>
      </w:r>
    </w:p>
  </w:endnote>
  <w:endnote w:type="continuationSeparator" w:id="0">
    <w:p w14:paraId="42BAE64E" w14:textId="77777777" w:rsidR="00647057" w:rsidRDefault="00647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77316" w14:textId="53B68B0F" w:rsidR="00E72324" w:rsidRDefault="00E72324" w:rsidP="00FA214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18A3D6" w14:textId="77777777" w:rsidR="00647057" w:rsidRDefault="00647057">
      <w:r>
        <w:separator/>
      </w:r>
    </w:p>
  </w:footnote>
  <w:footnote w:type="continuationSeparator" w:id="0">
    <w:p w14:paraId="47963E65" w14:textId="77777777" w:rsidR="00647057" w:rsidRDefault="006470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0A5953"/>
    <w:multiLevelType w:val="hybridMultilevel"/>
    <w:tmpl w:val="55FACA00"/>
    <w:lvl w:ilvl="0" w:tplc="1336756C">
      <w:start w:val="2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9815D8"/>
    <w:multiLevelType w:val="hybridMultilevel"/>
    <w:tmpl w:val="AE907A3C"/>
    <w:lvl w:ilvl="0" w:tplc="4B10104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935CD1"/>
    <w:multiLevelType w:val="hybridMultilevel"/>
    <w:tmpl w:val="D5E69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15"/>
        </w:tabs>
        <w:ind w:left="1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35"/>
        </w:tabs>
        <w:ind w:left="2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55"/>
        </w:tabs>
        <w:ind w:left="2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5"/>
        </w:tabs>
        <w:ind w:left="3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5"/>
        </w:tabs>
        <w:ind w:left="4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5"/>
        </w:tabs>
        <w:ind w:left="4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5"/>
        </w:tabs>
        <w:ind w:left="5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5"/>
        </w:tabs>
        <w:ind w:left="6355" w:hanging="360"/>
      </w:pPr>
      <w:rPr>
        <w:rFonts w:ascii="Wingdings" w:hAnsi="Wingdings" w:hint="default"/>
      </w:rPr>
    </w:lvl>
  </w:abstractNum>
  <w:abstractNum w:abstractNumId="17" w15:restartNumberingAfterBreak="0">
    <w:nsid w:val="7ACE7C01"/>
    <w:multiLevelType w:val="hybridMultilevel"/>
    <w:tmpl w:val="DC381376"/>
    <w:lvl w:ilvl="0" w:tplc="7EEEEA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4"/>
  </w:num>
  <w:num w:numId="5">
    <w:abstractNumId w:val="3"/>
  </w:num>
  <w:num w:numId="6">
    <w:abstractNumId w:val="3"/>
  </w:num>
  <w:num w:numId="7">
    <w:abstractNumId w:val="7"/>
  </w:num>
  <w:num w:numId="8">
    <w:abstractNumId w:val="6"/>
  </w:num>
  <w:num w:numId="9">
    <w:abstractNumId w:val="3"/>
  </w:num>
  <w:num w:numId="10">
    <w:abstractNumId w:val="10"/>
  </w:num>
  <w:num w:numId="11">
    <w:abstractNumId w:val="15"/>
  </w:num>
  <w:num w:numId="12">
    <w:abstractNumId w:val="16"/>
  </w:num>
  <w:num w:numId="13">
    <w:abstractNumId w:val="12"/>
  </w:num>
  <w:num w:numId="14">
    <w:abstractNumId w:val="17"/>
  </w:num>
  <w:num w:numId="15">
    <w:abstractNumId w:val="8"/>
  </w:num>
  <w:num w:numId="16">
    <w:abstractNumId w:val="9"/>
  </w:num>
  <w:num w:numId="17">
    <w:abstractNumId w:val="1"/>
  </w:num>
  <w:num w:numId="18">
    <w:abstractNumId w:val="13"/>
  </w:num>
  <w:num w:numId="19">
    <w:abstractNumId w:val="4"/>
  </w:num>
  <w:num w:numId="20">
    <w:abstractNumId w:val="11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7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B93"/>
    <w:rsid w:val="00010655"/>
    <w:rsid w:val="00010B89"/>
    <w:rsid w:val="0001481B"/>
    <w:rsid w:val="000208C5"/>
    <w:rsid w:val="00023750"/>
    <w:rsid w:val="00024B50"/>
    <w:rsid w:val="000309EC"/>
    <w:rsid w:val="00031196"/>
    <w:rsid w:val="00033397"/>
    <w:rsid w:val="00040095"/>
    <w:rsid w:val="00040939"/>
    <w:rsid w:val="00041CF5"/>
    <w:rsid w:val="00051834"/>
    <w:rsid w:val="00054A22"/>
    <w:rsid w:val="00062023"/>
    <w:rsid w:val="00063EA4"/>
    <w:rsid w:val="000655A6"/>
    <w:rsid w:val="00080512"/>
    <w:rsid w:val="00086DD7"/>
    <w:rsid w:val="000872A4"/>
    <w:rsid w:val="00097203"/>
    <w:rsid w:val="0009755D"/>
    <w:rsid w:val="000A365D"/>
    <w:rsid w:val="000A7B22"/>
    <w:rsid w:val="000A7FA6"/>
    <w:rsid w:val="000B2CFA"/>
    <w:rsid w:val="000C47C3"/>
    <w:rsid w:val="000C50DC"/>
    <w:rsid w:val="000D582E"/>
    <w:rsid w:val="000D58AB"/>
    <w:rsid w:val="000D7B98"/>
    <w:rsid w:val="000E1AFC"/>
    <w:rsid w:val="000F0271"/>
    <w:rsid w:val="000F36D2"/>
    <w:rsid w:val="000F7392"/>
    <w:rsid w:val="00103829"/>
    <w:rsid w:val="00104BC6"/>
    <w:rsid w:val="001061CB"/>
    <w:rsid w:val="00107C38"/>
    <w:rsid w:val="00127BE3"/>
    <w:rsid w:val="00130174"/>
    <w:rsid w:val="00133525"/>
    <w:rsid w:val="0013608F"/>
    <w:rsid w:val="001378F3"/>
    <w:rsid w:val="00140601"/>
    <w:rsid w:val="00147C45"/>
    <w:rsid w:val="00160F3D"/>
    <w:rsid w:val="001644D8"/>
    <w:rsid w:val="0017007C"/>
    <w:rsid w:val="00171793"/>
    <w:rsid w:val="0018138E"/>
    <w:rsid w:val="001A2850"/>
    <w:rsid w:val="001A4C42"/>
    <w:rsid w:val="001B0409"/>
    <w:rsid w:val="001B60F7"/>
    <w:rsid w:val="001C21C3"/>
    <w:rsid w:val="001C75F2"/>
    <w:rsid w:val="001D02C2"/>
    <w:rsid w:val="001D3AF3"/>
    <w:rsid w:val="001E69EE"/>
    <w:rsid w:val="001F0590"/>
    <w:rsid w:val="001F0C1D"/>
    <w:rsid w:val="001F1132"/>
    <w:rsid w:val="001F168B"/>
    <w:rsid w:val="002027AD"/>
    <w:rsid w:val="00203C28"/>
    <w:rsid w:val="00205A11"/>
    <w:rsid w:val="00232994"/>
    <w:rsid w:val="002347A2"/>
    <w:rsid w:val="002347D9"/>
    <w:rsid w:val="002369B7"/>
    <w:rsid w:val="00241F2F"/>
    <w:rsid w:val="0024234C"/>
    <w:rsid w:val="00245165"/>
    <w:rsid w:val="00245D0F"/>
    <w:rsid w:val="00246958"/>
    <w:rsid w:val="00247926"/>
    <w:rsid w:val="002508FA"/>
    <w:rsid w:val="00254AB3"/>
    <w:rsid w:val="002675F0"/>
    <w:rsid w:val="00271BCC"/>
    <w:rsid w:val="00276EE4"/>
    <w:rsid w:val="00276FC1"/>
    <w:rsid w:val="002772D3"/>
    <w:rsid w:val="00291693"/>
    <w:rsid w:val="00295C21"/>
    <w:rsid w:val="002A0B28"/>
    <w:rsid w:val="002A6057"/>
    <w:rsid w:val="002B2700"/>
    <w:rsid w:val="002B2ED2"/>
    <w:rsid w:val="002B4C2A"/>
    <w:rsid w:val="002B6339"/>
    <w:rsid w:val="002C196A"/>
    <w:rsid w:val="002E00EE"/>
    <w:rsid w:val="002E0C10"/>
    <w:rsid w:val="002F41D1"/>
    <w:rsid w:val="00313F1B"/>
    <w:rsid w:val="003172DC"/>
    <w:rsid w:val="00331E92"/>
    <w:rsid w:val="003448DD"/>
    <w:rsid w:val="00344B5C"/>
    <w:rsid w:val="003501FB"/>
    <w:rsid w:val="003511B1"/>
    <w:rsid w:val="003531B4"/>
    <w:rsid w:val="0035462D"/>
    <w:rsid w:val="00365CF6"/>
    <w:rsid w:val="00367311"/>
    <w:rsid w:val="00372C8F"/>
    <w:rsid w:val="003765B8"/>
    <w:rsid w:val="0038169C"/>
    <w:rsid w:val="003A0483"/>
    <w:rsid w:val="003A2259"/>
    <w:rsid w:val="003A4ACA"/>
    <w:rsid w:val="003B0015"/>
    <w:rsid w:val="003B0659"/>
    <w:rsid w:val="003B3BD3"/>
    <w:rsid w:val="003B6758"/>
    <w:rsid w:val="003B6D40"/>
    <w:rsid w:val="003C1488"/>
    <w:rsid w:val="003C3971"/>
    <w:rsid w:val="003C564B"/>
    <w:rsid w:val="003D1FE2"/>
    <w:rsid w:val="003D5441"/>
    <w:rsid w:val="003D7AA8"/>
    <w:rsid w:val="003E05B3"/>
    <w:rsid w:val="003E1297"/>
    <w:rsid w:val="003E31FD"/>
    <w:rsid w:val="003E43E3"/>
    <w:rsid w:val="003E4DE1"/>
    <w:rsid w:val="003E7753"/>
    <w:rsid w:val="003F3AD6"/>
    <w:rsid w:val="003F3C0E"/>
    <w:rsid w:val="00404E4D"/>
    <w:rsid w:val="00407B61"/>
    <w:rsid w:val="00410618"/>
    <w:rsid w:val="00423334"/>
    <w:rsid w:val="0042535D"/>
    <w:rsid w:val="00433562"/>
    <w:rsid w:val="004345EC"/>
    <w:rsid w:val="004401BC"/>
    <w:rsid w:val="00445F9D"/>
    <w:rsid w:val="00447117"/>
    <w:rsid w:val="00452D64"/>
    <w:rsid w:val="00455227"/>
    <w:rsid w:val="00460CF7"/>
    <w:rsid w:val="00462D23"/>
    <w:rsid w:val="0046642D"/>
    <w:rsid w:val="0047379C"/>
    <w:rsid w:val="00476CE3"/>
    <w:rsid w:val="004826A9"/>
    <w:rsid w:val="0048614B"/>
    <w:rsid w:val="00493055"/>
    <w:rsid w:val="0049776D"/>
    <w:rsid w:val="004A0FC8"/>
    <w:rsid w:val="004B5EC9"/>
    <w:rsid w:val="004C1601"/>
    <w:rsid w:val="004D3578"/>
    <w:rsid w:val="004D6DA4"/>
    <w:rsid w:val="004D77D4"/>
    <w:rsid w:val="004E046D"/>
    <w:rsid w:val="004E213A"/>
    <w:rsid w:val="004E350F"/>
    <w:rsid w:val="004E681F"/>
    <w:rsid w:val="004E6EB4"/>
    <w:rsid w:val="004F0988"/>
    <w:rsid w:val="004F3340"/>
    <w:rsid w:val="004F3E3D"/>
    <w:rsid w:val="004F4B1C"/>
    <w:rsid w:val="004F552B"/>
    <w:rsid w:val="005214DC"/>
    <w:rsid w:val="0053388B"/>
    <w:rsid w:val="00535773"/>
    <w:rsid w:val="005414BE"/>
    <w:rsid w:val="00543E6C"/>
    <w:rsid w:val="0054764C"/>
    <w:rsid w:val="00562B5D"/>
    <w:rsid w:val="00565087"/>
    <w:rsid w:val="005651DC"/>
    <w:rsid w:val="00572E14"/>
    <w:rsid w:val="00575751"/>
    <w:rsid w:val="00583ADE"/>
    <w:rsid w:val="00584261"/>
    <w:rsid w:val="005973BE"/>
    <w:rsid w:val="005A5986"/>
    <w:rsid w:val="005B0515"/>
    <w:rsid w:val="005B6754"/>
    <w:rsid w:val="005C5568"/>
    <w:rsid w:val="005D2E01"/>
    <w:rsid w:val="005D7526"/>
    <w:rsid w:val="005E352F"/>
    <w:rsid w:val="005E69AE"/>
    <w:rsid w:val="005F2C8C"/>
    <w:rsid w:val="00601946"/>
    <w:rsid w:val="00602AEA"/>
    <w:rsid w:val="0060440C"/>
    <w:rsid w:val="00607E3C"/>
    <w:rsid w:val="00612B8A"/>
    <w:rsid w:val="00614FDF"/>
    <w:rsid w:val="0061523D"/>
    <w:rsid w:val="006246A7"/>
    <w:rsid w:val="0062595A"/>
    <w:rsid w:val="00627C37"/>
    <w:rsid w:val="0063543D"/>
    <w:rsid w:val="00642550"/>
    <w:rsid w:val="00647057"/>
    <w:rsid w:val="00647114"/>
    <w:rsid w:val="00654E0E"/>
    <w:rsid w:val="00666918"/>
    <w:rsid w:val="00676E3E"/>
    <w:rsid w:val="00692656"/>
    <w:rsid w:val="006A2A85"/>
    <w:rsid w:val="006A323F"/>
    <w:rsid w:val="006B0443"/>
    <w:rsid w:val="006B30D0"/>
    <w:rsid w:val="006B740C"/>
    <w:rsid w:val="006C3D95"/>
    <w:rsid w:val="006C5DC0"/>
    <w:rsid w:val="006C7811"/>
    <w:rsid w:val="006E290D"/>
    <w:rsid w:val="006E434B"/>
    <w:rsid w:val="006E5C86"/>
    <w:rsid w:val="006E5D4D"/>
    <w:rsid w:val="006F729C"/>
    <w:rsid w:val="00702CE9"/>
    <w:rsid w:val="0070316F"/>
    <w:rsid w:val="00703AB4"/>
    <w:rsid w:val="00707124"/>
    <w:rsid w:val="00713C44"/>
    <w:rsid w:val="00730341"/>
    <w:rsid w:val="00734A5B"/>
    <w:rsid w:val="0074026F"/>
    <w:rsid w:val="007429F6"/>
    <w:rsid w:val="00744B1D"/>
    <w:rsid w:val="00744E76"/>
    <w:rsid w:val="00752198"/>
    <w:rsid w:val="00753881"/>
    <w:rsid w:val="007613A4"/>
    <w:rsid w:val="00762332"/>
    <w:rsid w:val="007713D4"/>
    <w:rsid w:val="00771833"/>
    <w:rsid w:val="00774DA4"/>
    <w:rsid w:val="00774EA1"/>
    <w:rsid w:val="00776039"/>
    <w:rsid w:val="00781F0F"/>
    <w:rsid w:val="0078318F"/>
    <w:rsid w:val="00791558"/>
    <w:rsid w:val="00797086"/>
    <w:rsid w:val="007B1526"/>
    <w:rsid w:val="007B31AF"/>
    <w:rsid w:val="007B600E"/>
    <w:rsid w:val="007C14FD"/>
    <w:rsid w:val="007D62C7"/>
    <w:rsid w:val="007E5DDC"/>
    <w:rsid w:val="007E743D"/>
    <w:rsid w:val="007F0F4A"/>
    <w:rsid w:val="007F16C4"/>
    <w:rsid w:val="008028A4"/>
    <w:rsid w:val="00803196"/>
    <w:rsid w:val="00806C56"/>
    <w:rsid w:val="0081122F"/>
    <w:rsid w:val="0081484C"/>
    <w:rsid w:val="00820B25"/>
    <w:rsid w:val="00821E31"/>
    <w:rsid w:val="00830747"/>
    <w:rsid w:val="00835F9B"/>
    <w:rsid w:val="00837515"/>
    <w:rsid w:val="00837AB8"/>
    <w:rsid w:val="0084158B"/>
    <w:rsid w:val="00846F18"/>
    <w:rsid w:val="008561CE"/>
    <w:rsid w:val="00857745"/>
    <w:rsid w:val="008659F1"/>
    <w:rsid w:val="008730C8"/>
    <w:rsid w:val="00875235"/>
    <w:rsid w:val="008768CA"/>
    <w:rsid w:val="00882458"/>
    <w:rsid w:val="00885E96"/>
    <w:rsid w:val="008A7428"/>
    <w:rsid w:val="008A7581"/>
    <w:rsid w:val="008C384C"/>
    <w:rsid w:val="008C3D3E"/>
    <w:rsid w:val="008C499C"/>
    <w:rsid w:val="008D6997"/>
    <w:rsid w:val="008D6CEC"/>
    <w:rsid w:val="008D70D0"/>
    <w:rsid w:val="008D77C5"/>
    <w:rsid w:val="008E1810"/>
    <w:rsid w:val="008E7986"/>
    <w:rsid w:val="008F1588"/>
    <w:rsid w:val="009013E4"/>
    <w:rsid w:val="0090271F"/>
    <w:rsid w:val="00902E23"/>
    <w:rsid w:val="00910E77"/>
    <w:rsid w:val="009114D7"/>
    <w:rsid w:val="0091348E"/>
    <w:rsid w:val="00913853"/>
    <w:rsid w:val="00917CCB"/>
    <w:rsid w:val="009200A3"/>
    <w:rsid w:val="00932699"/>
    <w:rsid w:val="009332B0"/>
    <w:rsid w:val="00942EC2"/>
    <w:rsid w:val="00945783"/>
    <w:rsid w:val="009476AC"/>
    <w:rsid w:val="009522D9"/>
    <w:rsid w:val="009575A3"/>
    <w:rsid w:val="00960814"/>
    <w:rsid w:val="00961ADE"/>
    <w:rsid w:val="009666AF"/>
    <w:rsid w:val="0096691B"/>
    <w:rsid w:val="00977E47"/>
    <w:rsid w:val="00991756"/>
    <w:rsid w:val="00997281"/>
    <w:rsid w:val="00997C9A"/>
    <w:rsid w:val="009B2BF9"/>
    <w:rsid w:val="009B53A1"/>
    <w:rsid w:val="009C72E6"/>
    <w:rsid w:val="009D798C"/>
    <w:rsid w:val="009E6B92"/>
    <w:rsid w:val="009E777F"/>
    <w:rsid w:val="009F37B7"/>
    <w:rsid w:val="009F5E43"/>
    <w:rsid w:val="009F6881"/>
    <w:rsid w:val="009F6F20"/>
    <w:rsid w:val="00A022D0"/>
    <w:rsid w:val="00A037C9"/>
    <w:rsid w:val="00A10F02"/>
    <w:rsid w:val="00A110C7"/>
    <w:rsid w:val="00A13BC0"/>
    <w:rsid w:val="00A15EFF"/>
    <w:rsid w:val="00A164B4"/>
    <w:rsid w:val="00A2395C"/>
    <w:rsid w:val="00A2397C"/>
    <w:rsid w:val="00A2426E"/>
    <w:rsid w:val="00A264BB"/>
    <w:rsid w:val="00A26956"/>
    <w:rsid w:val="00A36240"/>
    <w:rsid w:val="00A41046"/>
    <w:rsid w:val="00A423F4"/>
    <w:rsid w:val="00A46475"/>
    <w:rsid w:val="00A465DC"/>
    <w:rsid w:val="00A46B82"/>
    <w:rsid w:val="00A53724"/>
    <w:rsid w:val="00A558BE"/>
    <w:rsid w:val="00A62A60"/>
    <w:rsid w:val="00A71A9C"/>
    <w:rsid w:val="00A73129"/>
    <w:rsid w:val="00A73BCE"/>
    <w:rsid w:val="00A73D51"/>
    <w:rsid w:val="00A75A83"/>
    <w:rsid w:val="00A807DA"/>
    <w:rsid w:val="00A82346"/>
    <w:rsid w:val="00A84ABA"/>
    <w:rsid w:val="00A84B5A"/>
    <w:rsid w:val="00A862D7"/>
    <w:rsid w:val="00A86B86"/>
    <w:rsid w:val="00A92BA1"/>
    <w:rsid w:val="00A93484"/>
    <w:rsid w:val="00A93DB8"/>
    <w:rsid w:val="00AA5A96"/>
    <w:rsid w:val="00AB1C53"/>
    <w:rsid w:val="00AB408F"/>
    <w:rsid w:val="00AC6BC6"/>
    <w:rsid w:val="00AD330E"/>
    <w:rsid w:val="00AD563A"/>
    <w:rsid w:val="00AE0E06"/>
    <w:rsid w:val="00AE3797"/>
    <w:rsid w:val="00AE44FD"/>
    <w:rsid w:val="00AF0C22"/>
    <w:rsid w:val="00B00A85"/>
    <w:rsid w:val="00B03B5E"/>
    <w:rsid w:val="00B102B6"/>
    <w:rsid w:val="00B11798"/>
    <w:rsid w:val="00B12E07"/>
    <w:rsid w:val="00B15449"/>
    <w:rsid w:val="00B23DD2"/>
    <w:rsid w:val="00B27A39"/>
    <w:rsid w:val="00B35DBA"/>
    <w:rsid w:val="00B35F32"/>
    <w:rsid w:val="00B5631C"/>
    <w:rsid w:val="00B64F8E"/>
    <w:rsid w:val="00B80010"/>
    <w:rsid w:val="00B80F14"/>
    <w:rsid w:val="00B80FCC"/>
    <w:rsid w:val="00B825E8"/>
    <w:rsid w:val="00B82ACC"/>
    <w:rsid w:val="00B93086"/>
    <w:rsid w:val="00B93BE6"/>
    <w:rsid w:val="00BA19ED"/>
    <w:rsid w:val="00BA300B"/>
    <w:rsid w:val="00BA4B8D"/>
    <w:rsid w:val="00BA5ADB"/>
    <w:rsid w:val="00BA6B22"/>
    <w:rsid w:val="00BA6D8D"/>
    <w:rsid w:val="00BB1BA7"/>
    <w:rsid w:val="00BC0F7D"/>
    <w:rsid w:val="00BC29C3"/>
    <w:rsid w:val="00BD300D"/>
    <w:rsid w:val="00BE1AAB"/>
    <w:rsid w:val="00BE3255"/>
    <w:rsid w:val="00BF128E"/>
    <w:rsid w:val="00C120EB"/>
    <w:rsid w:val="00C1496A"/>
    <w:rsid w:val="00C20C9A"/>
    <w:rsid w:val="00C21E56"/>
    <w:rsid w:val="00C32093"/>
    <w:rsid w:val="00C33079"/>
    <w:rsid w:val="00C45231"/>
    <w:rsid w:val="00C57CDA"/>
    <w:rsid w:val="00C61CAA"/>
    <w:rsid w:val="00C645F2"/>
    <w:rsid w:val="00C72833"/>
    <w:rsid w:val="00C80F1D"/>
    <w:rsid w:val="00C812DD"/>
    <w:rsid w:val="00C832B0"/>
    <w:rsid w:val="00C93F40"/>
    <w:rsid w:val="00CA2F63"/>
    <w:rsid w:val="00CA3D0C"/>
    <w:rsid w:val="00CC7A16"/>
    <w:rsid w:val="00CD347F"/>
    <w:rsid w:val="00CF20E3"/>
    <w:rsid w:val="00CF3390"/>
    <w:rsid w:val="00CF3C5A"/>
    <w:rsid w:val="00CF53C3"/>
    <w:rsid w:val="00D0150F"/>
    <w:rsid w:val="00D02105"/>
    <w:rsid w:val="00D212FB"/>
    <w:rsid w:val="00D26579"/>
    <w:rsid w:val="00D309CC"/>
    <w:rsid w:val="00D430CC"/>
    <w:rsid w:val="00D4461B"/>
    <w:rsid w:val="00D46431"/>
    <w:rsid w:val="00D56A52"/>
    <w:rsid w:val="00D56C10"/>
    <w:rsid w:val="00D57972"/>
    <w:rsid w:val="00D616F7"/>
    <w:rsid w:val="00D675A9"/>
    <w:rsid w:val="00D738D6"/>
    <w:rsid w:val="00D73A86"/>
    <w:rsid w:val="00D755EB"/>
    <w:rsid w:val="00D75F67"/>
    <w:rsid w:val="00D82C75"/>
    <w:rsid w:val="00D87E00"/>
    <w:rsid w:val="00D9134D"/>
    <w:rsid w:val="00D926E9"/>
    <w:rsid w:val="00D9676D"/>
    <w:rsid w:val="00D96F4E"/>
    <w:rsid w:val="00DA160E"/>
    <w:rsid w:val="00DA7A03"/>
    <w:rsid w:val="00DB1818"/>
    <w:rsid w:val="00DB5A6B"/>
    <w:rsid w:val="00DC06ED"/>
    <w:rsid w:val="00DC0F04"/>
    <w:rsid w:val="00DC309B"/>
    <w:rsid w:val="00DC4DA2"/>
    <w:rsid w:val="00DD3B12"/>
    <w:rsid w:val="00DD4C17"/>
    <w:rsid w:val="00DD6F0D"/>
    <w:rsid w:val="00DE3A52"/>
    <w:rsid w:val="00DE5973"/>
    <w:rsid w:val="00DE7112"/>
    <w:rsid w:val="00DF000A"/>
    <w:rsid w:val="00DF2B1F"/>
    <w:rsid w:val="00DF3112"/>
    <w:rsid w:val="00DF434F"/>
    <w:rsid w:val="00DF6189"/>
    <w:rsid w:val="00DF62CD"/>
    <w:rsid w:val="00DF7A12"/>
    <w:rsid w:val="00E003A3"/>
    <w:rsid w:val="00E010BC"/>
    <w:rsid w:val="00E13B6E"/>
    <w:rsid w:val="00E14F1D"/>
    <w:rsid w:val="00E16509"/>
    <w:rsid w:val="00E20951"/>
    <w:rsid w:val="00E20C16"/>
    <w:rsid w:val="00E214B7"/>
    <w:rsid w:val="00E30929"/>
    <w:rsid w:val="00E40260"/>
    <w:rsid w:val="00E44582"/>
    <w:rsid w:val="00E50039"/>
    <w:rsid w:val="00E52814"/>
    <w:rsid w:val="00E649A9"/>
    <w:rsid w:val="00E65E13"/>
    <w:rsid w:val="00E72324"/>
    <w:rsid w:val="00E72ABE"/>
    <w:rsid w:val="00E73594"/>
    <w:rsid w:val="00E74D99"/>
    <w:rsid w:val="00E75D3C"/>
    <w:rsid w:val="00E77645"/>
    <w:rsid w:val="00E8127C"/>
    <w:rsid w:val="00EA11F2"/>
    <w:rsid w:val="00EA1665"/>
    <w:rsid w:val="00EA6F9B"/>
    <w:rsid w:val="00EB369C"/>
    <w:rsid w:val="00EC23F5"/>
    <w:rsid w:val="00EC4A25"/>
    <w:rsid w:val="00EC55C0"/>
    <w:rsid w:val="00EE48CD"/>
    <w:rsid w:val="00EE5AA7"/>
    <w:rsid w:val="00EF5F7E"/>
    <w:rsid w:val="00EF7BF5"/>
    <w:rsid w:val="00F02229"/>
    <w:rsid w:val="00F025A2"/>
    <w:rsid w:val="00F04712"/>
    <w:rsid w:val="00F1763F"/>
    <w:rsid w:val="00F21311"/>
    <w:rsid w:val="00F22EC7"/>
    <w:rsid w:val="00F262F6"/>
    <w:rsid w:val="00F325C8"/>
    <w:rsid w:val="00F45F18"/>
    <w:rsid w:val="00F501B8"/>
    <w:rsid w:val="00F62AEB"/>
    <w:rsid w:val="00F62CE9"/>
    <w:rsid w:val="00F650CA"/>
    <w:rsid w:val="00F653B8"/>
    <w:rsid w:val="00F65AD8"/>
    <w:rsid w:val="00F65B84"/>
    <w:rsid w:val="00F65EC6"/>
    <w:rsid w:val="00F70647"/>
    <w:rsid w:val="00F712B9"/>
    <w:rsid w:val="00F7437C"/>
    <w:rsid w:val="00F76A1C"/>
    <w:rsid w:val="00F82350"/>
    <w:rsid w:val="00F86365"/>
    <w:rsid w:val="00F914BD"/>
    <w:rsid w:val="00F937F5"/>
    <w:rsid w:val="00F97B58"/>
    <w:rsid w:val="00FA1266"/>
    <w:rsid w:val="00FA13E5"/>
    <w:rsid w:val="00FA2149"/>
    <w:rsid w:val="00FA62EC"/>
    <w:rsid w:val="00FB728B"/>
    <w:rsid w:val="00FC07A5"/>
    <w:rsid w:val="00FC1192"/>
    <w:rsid w:val="00FD0588"/>
    <w:rsid w:val="00FE44D7"/>
    <w:rsid w:val="00FF30E9"/>
    <w:rsid w:val="00FF4EFD"/>
    <w:rsid w:val="00FF6614"/>
    <w:rsid w:val="00FF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NormalWeb">
    <w:name w:val="Normal (Web)"/>
    <w:basedOn w:val="Normal"/>
    <w:uiPriority w:val="99"/>
    <w:unhideWhenUsed/>
    <w:qFormat/>
    <w:rsid w:val="00EF7BF5"/>
    <w:pPr>
      <w:spacing w:before="100" w:beforeAutospacing="1" w:after="100" w:afterAutospacing="1"/>
    </w:pPr>
    <w:rPr>
      <w:sz w:val="24"/>
      <w:szCs w:val="24"/>
      <w:lang w:val="de-DE"/>
    </w:rPr>
  </w:style>
  <w:style w:type="character" w:customStyle="1" w:styleId="TALCar">
    <w:name w:val="TAL Car"/>
    <w:link w:val="TAL"/>
    <w:qFormat/>
    <w:rsid w:val="002347D9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A86B8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A86B86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A264BB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023750"/>
  </w:style>
  <w:style w:type="paragraph" w:customStyle="1" w:styleId="CRCoverPage">
    <w:name w:val="CR Cover Page"/>
    <w:link w:val="CRCoverPageZchn"/>
    <w:rsid w:val="000F7392"/>
    <w:pPr>
      <w:spacing w:after="120"/>
    </w:pPr>
    <w:rPr>
      <w:rFonts w:ascii="Arial" w:eastAsia="DengXian" w:hAnsi="Arial"/>
      <w:lang w:eastAsia="en-US"/>
    </w:rPr>
  </w:style>
  <w:style w:type="character" w:customStyle="1" w:styleId="CRCoverPageZchn">
    <w:name w:val="CR Cover Page Zchn"/>
    <w:link w:val="CRCoverPage"/>
    <w:locked/>
    <w:rsid w:val="000F7392"/>
    <w:rPr>
      <w:rFonts w:ascii="Arial" w:eastAsia="DengXian" w:hAnsi="Arial"/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F434F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DF434F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DF434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F434F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qFormat/>
    <w:rsid w:val="00DF434F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DF434F"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F434F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DF434F"/>
  </w:style>
  <w:style w:type="paragraph" w:styleId="BodyText">
    <w:name w:val="Body Text"/>
    <w:basedOn w:val="Normal"/>
    <w:link w:val="BodyTextChar"/>
    <w:rsid w:val="000D7B98"/>
    <w:pPr>
      <w:spacing w:after="0"/>
    </w:pPr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0D7B98"/>
    <w:rPr>
      <w:rFonts w:ascii="Arial" w:hAnsi="Arial" w:cs="Arial"/>
      <w:color w:val="FF0000"/>
      <w:lang w:eastAsia="en-US"/>
    </w:rPr>
  </w:style>
  <w:style w:type="character" w:customStyle="1" w:styleId="TALChar">
    <w:name w:val="TAL Char"/>
    <w:rsid w:val="00FA13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13E5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FA13E5"/>
    <w:rPr>
      <w:rFonts w:ascii="Arial" w:hAnsi="Arial"/>
      <w:b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147C45"/>
    <w:pPr>
      <w:spacing w:line="276" w:lineRule="auto"/>
    </w:pPr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147C45"/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7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0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23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1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4349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52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125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07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042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3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9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2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8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03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32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8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3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3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2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0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E7424-3CB6-B34A-95CE-84B60D9CD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1023</TotalTime>
  <Pages>4</Pages>
  <Words>1181</Words>
  <Characters>6005</Characters>
  <Application>Microsoft Office Word</Application>
  <DocSecurity>0</DocSecurity>
  <Lines>74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7168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>Apple</cp:lastModifiedBy>
  <cp:revision>184</cp:revision>
  <cp:lastPrinted>2019-02-25T14:05:00Z</cp:lastPrinted>
  <dcterms:created xsi:type="dcterms:W3CDTF">2019-10-02T13:54:00Z</dcterms:created>
  <dcterms:modified xsi:type="dcterms:W3CDTF">2020-10-23T01:52:00Z</dcterms:modified>
  <cp:category/>
</cp:coreProperties>
</file>